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  <w:t>The main program is GLRRmain.m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modify line5 – line 17 for some constants</w:t>
      </w:r>
    </w:p>
    <w:p>
      <w:pPr>
        <w:pStyle w:val="ListParagraph"/>
        <w:numPr>
          <w:ilvl w:val="0"/>
          <w:numId w:val="1"/>
        </w:numPr>
        <w:rPr/>
      </w:pPr>
      <w:r>
        <w:rPr/>
        <w:t>modify line21 – line 23 for input files</w:t>
      </w:r>
    </w:p>
    <w:p>
      <w:pPr>
        <w:pStyle w:val="ListParagraph"/>
        <w:numPr>
          <w:ilvl w:val="0"/>
          <w:numId w:val="1"/>
        </w:numPr>
        <w:rPr/>
      </w:pPr>
      <w:r>
        <w:rPr/>
        <w:t>If you want to modify the hyperparameters for the infinite factor model, please modify the lines 7-10 of file MlabFunctions/CovFactorLoading.m</w:t>
      </w:r>
    </w:p>
    <w:p>
      <w:pPr>
        <w:pStyle w:val="ListParagraph"/>
        <w:numPr>
          <w:ilvl w:val="0"/>
          <w:numId w:val="1"/>
        </w:numPr>
        <w:rPr/>
      </w:pPr>
      <w:r>
        <w:rPr/>
        <w:t>Run GLRRmain.m</w:t>
      </w:r>
    </w:p>
    <w:p>
      <w:pPr>
        <w:pStyle w:val="ListParagraph"/>
        <w:numPr>
          <w:ilvl w:val="0"/>
          <w:numId w:val="1"/>
        </w:numPr>
        <w:rPr/>
      </w:pPr>
      <w:r>
        <w:rPr/>
        <w:t>Change lines 3-8 of file PostProcessing.m to output estimates and plot figures.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Example data in data folder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>Data/ROI</w:t>
      </w:r>
      <w:r>
        <w:rPr/>
        <w:t>s</w:t>
      </w:r>
      <w:r>
        <w:rPr/>
        <w:t>.csv – ROI response variables</w:t>
      </w:r>
    </w:p>
    <w:p>
      <w:pPr>
        <w:pStyle w:val="ListParagraph"/>
        <w:numPr>
          <w:ilvl w:val="0"/>
          <w:numId w:val="2"/>
        </w:numPr>
        <w:rPr/>
      </w:pPr>
      <w:r>
        <w:rPr/>
        <w:t>Data/SNP</w:t>
      </w:r>
      <w:r>
        <w:rPr/>
        <w:t>s</w:t>
      </w:r>
      <w:r>
        <w:rPr/>
        <w:t>.csv – SNP response variables</w:t>
      </w:r>
    </w:p>
    <w:p>
      <w:pPr>
        <w:pStyle w:val="ListParagraph"/>
        <w:numPr>
          <w:ilvl w:val="0"/>
          <w:numId w:val="2"/>
        </w:numPr>
        <w:rPr/>
      </w:pPr>
      <w:r>
        <w:rPr/>
        <w:t>Data/</w:t>
      </w:r>
      <w:r>
        <w:rPr/>
        <w:t>Covariates</w:t>
      </w:r>
      <w:r>
        <w:rPr/>
        <w:t>.csv – covariates</w:t>
      </w:r>
    </w:p>
    <w:p>
      <w:pPr>
        <w:pStyle w:val="ListParagraph"/>
        <w:ind w:left="0" w:right="0" w:hanging="0"/>
        <w:rPr/>
      </w:pPr>
      <w:r>
        <w:rPr/>
      </w:r>
    </w:p>
    <w:p>
      <w:pPr>
        <w:pStyle w:val="ListParagraph"/>
        <w:ind w:left="0" w:right="0" w:hanging="0"/>
        <w:rPr/>
      </w:pPr>
      <w:r>
        <w:rPr/>
      </w:r>
    </w:p>
    <w:p>
      <w:pPr>
        <w:pStyle w:val="ListParagraph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mbria" w:hAnsi="Cambria" w:eastAsia="Droid Sans Fallback" w:cs=""/>
        <w:sz w:val="24"/>
        <w:szCs w:val="24"/>
        <w:lang w:val="en-US" w:eastAsia="en-US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Cambria" w:hAnsi="Cambria" w:eastAsia="Droid Sans Fallback" w:cs=""/>
      <w:color w:val="auto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ListParagraph">
    <w:name w:val="List Paragraph"/>
    <w:uiPriority w:val="34"/>
    <w:qFormat/>
    <w:rsid w:val="00846d92"/>
    <w:basedOn w:val="Normal"/>
    <w:pPr>
      <w:spacing w:before="0" w:after="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2015-04-15T17:38:00Z</dcterms:created>
  <dc:creator>Zhaohua Lu</dc:creator>
  <dc:language>en-US</dc:language>
  <cp:lastModifiedBy>陆昭华</cp:lastModifiedBy>
  <dcterms:modified xsi:type="dcterms:W3CDTF">2015-07-28T04:19:00Z</dcterms:modified>
  <cp:revision>2</cp:revision>
</cp:coreProperties>
</file>