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AD3" w:rsidRPr="00BD33CF" w:rsidRDefault="00BD33CF" w:rsidP="004A6CCA">
      <w:pPr>
        <w:spacing w:line="360" w:lineRule="auto"/>
        <w:rPr>
          <w:rFonts w:ascii="Arial" w:hAnsi="Arial" w:cs="Arial"/>
          <w:b/>
          <w:sz w:val="24"/>
          <w:u w:val="single"/>
        </w:rPr>
      </w:pPr>
      <w:proofErr w:type="gramStart"/>
      <w:r w:rsidRPr="00BD33CF">
        <w:rPr>
          <w:rFonts w:ascii="Arial" w:hAnsi="Arial" w:cs="Arial"/>
          <w:b/>
          <w:sz w:val="24"/>
          <w:u w:val="single"/>
        </w:rPr>
        <w:t>Lab 3</w:t>
      </w:r>
      <w:r>
        <w:rPr>
          <w:rFonts w:ascii="Arial" w:hAnsi="Arial" w:cs="Arial"/>
          <w:b/>
          <w:sz w:val="24"/>
          <w:u w:val="single"/>
        </w:rPr>
        <w:t>.</w:t>
      </w:r>
      <w:proofErr w:type="gramEnd"/>
      <w:r w:rsidRPr="00BD33CF">
        <w:rPr>
          <w:rFonts w:ascii="Arial" w:hAnsi="Arial" w:cs="Arial"/>
          <w:b/>
          <w:sz w:val="24"/>
          <w:u w:val="single"/>
        </w:rPr>
        <w:t xml:space="preserve"> </w:t>
      </w:r>
      <w:r>
        <w:rPr>
          <w:rFonts w:ascii="Arial" w:hAnsi="Arial" w:cs="Arial"/>
          <w:b/>
          <w:sz w:val="24"/>
          <w:u w:val="single"/>
        </w:rPr>
        <w:t>S</w:t>
      </w:r>
      <w:r w:rsidRPr="00BD33CF">
        <w:rPr>
          <w:rFonts w:ascii="Arial" w:hAnsi="Arial" w:cs="Arial"/>
          <w:b/>
          <w:sz w:val="24"/>
          <w:u w:val="single"/>
        </w:rPr>
        <w:t xml:space="preserve">ensitivity, </w:t>
      </w:r>
      <w:r>
        <w:rPr>
          <w:rFonts w:ascii="Arial" w:hAnsi="Arial" w:cs="Arial"/>
          <w:b/>
          <w:sz w:val="24"/>
          <w:u w:val="single"/>
        </w:rPr>
        <w:t>S</w:t>
      </w:r>
      <w:r w:rsidRPr="00BD33CF">
        <w:rPr>
          <w:rFonts w:ascii="Arial" w:hAnsi="Arial" w:cs="Arial"/>
          <w:b/>
          <w:sz w:val="24"/>
          <w:u w:val="single"/>
        </w:rPr>
        <w:t xml:space="preserve">pecificity, </w:t>
      </w:r>
      <w:r w:rsidR="004C6C75">
        <w:rPr>
          <w:rFonts w:ascii="Arial" w:hAnsi="Arial" w:cs="Arial"/>
          <w:b/>
          <w:sz w:val="24"/>
          <w:u w:val="single"/>
        </w:rPr>
        <w:t xml:space="preserve">PPV, NPV, </w:t>
      </w:r>
      <w:r w:rsidRPr="00BD33CF">
        <w:rPr>
          <w:rFonts w:ascii="Arial" w:hAnsi="Arial" w:cs="Arial"/>
          <w:b/>
          <w:sz w:val="24"/>
          <w:u w:val="single"/>
        </w:rPr>
        <w:t>ROC</w:t>
      </w:r>
    </w:p>
    <w:p w:rsidR="00BD33CF" w:rsidRDefault="00BD33CF" w:rsidP="004C6C75">
      <w:pPr>
        <w:spacing w:line="360" w:lineRule="auto"/>
        <w:ind w:firstLine="720"/>
        <w:jc w:val="both"/>
        <w:rPr>
          <w:rFonts w:ascii="Arial" w:hAnsi="Arial" w:cs="Arial"/>
          <w:sz w:val="24"/>
        </w:rPr>
      </w:pPr>
      <w:r w:rsidRPr="00BD33CF">
        <w:rPr>
          <w:rFonts w:ascii="Arial" w:hAnsi="Arial" w:cs="Arial"/>
          <w:sz w:val="24"/>
        </w:rPr>
        <w:t xml:space="preserve">In this lab, we will work on the exercise 15 and 16 in chapter 6 (probability) of Pagano and </w:t>
      </w:r>
      <w:proofErr w:type="spellStart"/>
      <w:r w:rsidRPr="00BD33CF">
        <w:rPr>
          <w:rFonts w:ascii="Arial" w:hAnsi="Arial" w:cs="Arial"/>
          <w:sz w:val="24"/>
        </w:rPr>
        <w:t>Gauvreau</w:t>
      </w:r>
      <w:proofErr w:type="spellEnd"/>
      <w:r w:rsidRPr="00BD33CF">
        <w:rPr>
          <w:rFonts w:ascii="Arial" w:hAnsi="Arial" w:cs="Arial"/>
          <w:sz w:val="24"/>
        </w:rPr>
        <w:t>.</w:t>
      </w:r>
      <w:r>
        <w:rPr>
          <w:rFonts w:ascii="Arial" w:hAnsi="Arial" w:cs="Arial"/>
          <w:sz w:val="24"/>
        </w:rPr>
        <w:t xml:space="preserve"> The purpose is to further illustrate the definition and calculation of sensitivity, specificity, PPV, NPV, and ROC.</w:t>
      </w:r>
    </w:p>
    <w:p w:rsidR="00BD33CF" w:rsidRPr="004A6CCA" w:rsidRDefault="00BD33CF" w:rsidP="004A6CCA">
      <w:pPr>
        <w:spacing w:line="360" w:lineRule="auto"/>
        <w:jc w:val="both"/>
        <w:rPr>
          <w:rFonts w:ascii="Arial" w:hAnsi="Arial" w:cs="Arial"/>
          <w:i/>
          <w:sz w:val="24"/>
        </w:rPr>
      </w:pPr>
      <w:r w:rsidRPr="004A6CCA">
        <w:rPr>
          <w:rFonts w:ascii="Arial" w:hAnsi="Arial" w:cs="Arial"/>
          <w:i/>
          <w:sz w:val="24"/>
        </w:rPr>
        <w:t xml:space="preserve">15. </w:t>
      </w:r>
      <w:r w:rsidR="004C6C75" w:rsidRPr="004A6CCA">
        <w:rPr>
          <w:rFonts w:ascii="Arial" w:hAnsi="Arial" w:cs="Arial"/>
          <w:i/>
          <w:sz w:val="24"/>
        </w:rPr>
        <w:t>The</w:t>
      </w:r>
      <w:r w:rsidRPr="004A6CCA">
        <w:rPr>
          <w:rFonts w:ascii="Arial" w:hAnsi="Arial" w:cs="Arial"/>
          <w:i/>
          <w:sz w:val="24"/>
        </w:rPr>
        <w:t xml:space="preserve"> following data are taken from a study investigating t</w:t>
      </w:r>
      <w:r w:rsidR="004C6C75">
        <w:rPr>
          <w:rFonts w:ascii="Arial" w:hAnsi="Arial" w:cs="Arial"/>
          <w:i/>
          <w:sz w:val="24"/>
        </w:rPr>
        <w:t>he use of a technique called ra</w:t>
      </w:r>
      <w:r w:rsidRPr="004A6CCA">
        <w:rPr>
          <w:rFonts w:ascii="Arial" w:hAnsi="Arial" w:cs="Arial"/>
          <w:i/>
          <w:sz w:val="24"/>
        </w:rPr>
        <w:t>dionuclide ventriculography as a diagnostic test for detecting coronary artery disease.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350"/>
        <w:gridCol w:w="2394"/>
        <w:gridCol w:w="2394"/>
        <w:gridCol w:w="923"/>
      </w:tblGrid>
      <w:tr w:rsidR="00BD33CF" w:rsidRPr="004A6CCA" w:rsidTr="00BD33CF">
        <w:trPr>
          <w:jc w:val="center"/>
        </w:trPr>
        <w:tc>
          <w:tcPr>
            <w:tcW w:w="1350" w:type="dxa"/>
            <w:vMerge w:val="restart"/>
            <w:vAlign w:val="center"/>
          </w:tcPr>
          <w:p w:rsidR="00BD33CF" w:rsidRPr="004A6CCA" w:rsidRDefault="00BD33CF" w:rsidP="004A6CCA">
            <w:pPr>
              <w:spacing w:line="360" w:lineRule="auto"/>
              <w:rPr>
                <w:rFonts w:ascii="Arial" w:hAnsi="Arial" w:cs="Arial"/>
                <w:b/>
                <w:i/>
                <w:sz w:val="24"/>
              </w:rPr>
            </w:pPr>
            <w:r w:rsidRPr="004A6CCA">
              <w:rPr>
                <w:rFonts w:ascii="Arial" w:hAnsi="Arial" w:cs="Arial"/>
                <w:b/>
                <w:i/>
                <w:sz w:val="24"/>
              </w:rPr>
              <w:t>Test</w:t>
            </w:r>
          </w:p>
        </w:tc>
        <w:tc>
          <w:tcPr>
            <w:tcW w:w="4788" w:type="dxa"/>
            <w:gridSpan w:val="2"/>
            <w:vAlign w:val="center"/>
          </w:tcPr>
          <w:p w:rsidR="00BD33CF" w:rsidRPr="004A6CCA" w:rsidRDefault="00BD33CF" w:rsidP="004A6CCA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4"/>
              </w:rPr>
            </w:pPr>
            <w:r w:rsidRPr="004A6CCA">
              <w:rPr>
                <w:rFonts w:ascii="Arial" w:hAnsi="Arial" w:cs="Arial"/>
                <w:b/>
                <w:i/>
                <w:sz w:val="24"/>
              </w:rPr>
              <w:t>Disease</w:t>
            </w:r>
          </w:p>
        </w:tc>
        <w:tc>
          <w:tcPr>
            <w:tcW w:w="923" w:type="dxa"/>
            <w:vMerge w:val="restart"/>
            <w:vAlign w:val="center"/>
          </w:tcPr>
          <w:p w:rsidR="00BD33CF" w:rsidRPr="004A6CCA" w:rsidRDefault="00BD33CF" w:rsidP="004A6CCA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4"/>
              </w:rPr>
            </w:pPr>
            <w:r w:rsidRPr="004A6CCA">
              <w:rPr>
                <w:rFonts w:ascii="Arial" w:hAnsi="Arial" w:cs="Arial"/>
                <w:b/>
                <w:i/>
                <w:sz w:val="24"/>
              </w:rPr>
              <w:t>Total</w:t>
            </w:r>
          </w:p>
        </w:tc>
      </w:tr>
      <w:tr w:rsidR="00BD33CF" w:rsidRPr="004A6CCA" w:rsidTr="00BD33CF">
        <w:trPr>
          <w:jc w:val="center"/>
        </w:trPr>
        <w:tc>
          <w:tcPr>
            <w:tcW w:w="1350" w:type="dxa"/>
            <w:vMerge/>
          </w:tcPr>
          <w:p w:rsidR="00BD33CF" w:rsidRPr="004A6CCA" w:rsidRDefault="00BD33CF" w:rsidP="004A6CCA">
            <w:pPr>
              <w:spacing w:line="360" w:lineRule="auto"/>
              <w:jc w:val="both"/>
              <w:rPr>
                <w:rFonts w:ascii="Arial" w:hAnsi="Arial" w:cs="Arial"/>
                <w:b/>
                <w:i/>
                <w:sz w:val="24"/>
              </w:rPr>
            </w:pPr>
          </w:p>
        </w:tc>
        <w:tc>
          <w:tcPr>
            <w:tcW w:w="2394" w:type="dxa"/>
            <w:vAlign w:val="center"/>
          </w:tcPr>
          <w:p w:rsidR="00BD33CF" w:rsidRPr="004A6CCA" w:rsidRDefault="00BD33CF" w:rsidP="004A6CCA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4"/>
              </w:rPr>
            </w:pPr>
            <w:r w:rsidRPr="004A6CCA">
              <w:rPr>
                <w:rFonts w:ascii="Arial" w:hAnsi="Arial" w:cs="Arial"/>
                <w:b/>
                <w:i/>
                <w:sz w:val="24"/>
              </w:rPr>
              <w:t>Present</w:t>
            </w:r>
          </w:p>
        </w:tc>
        <w:tc>
          <w:tcPr>
            <w:tcW w:w="2394" w:type="dxa"/>
            <w:vAlign w:val="center"/>
          </w:tcPr>
          <w:p w:rsidR="00BD33CF" w:rsidRPr="004A6CCA" w:rsidRDefault="00BD33CF" w:rsidP="004A6CCA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4"/>
              </w:rPr>
            </w:pPr>
            <w:r w:rsidRPr="004A6CCA">
              <w:rPr>
                <w:rFonts w:ascii="Arial" w:hAnsi="Arial" w:cs="Arial"/>
                <w:b/>
                <w:i/>
                <w:sz w:val="24"/>
              </w:rPr>
              <w:t>Absent</w:t>
            </w:r>
          </w:p>
        </w:tc>
        <w:tc>
          <w:tcPr>
            <w:tcW w:w="923" w:type="dxa"/>
            <w:vMerge/>
            <w:vAlign w:val="center"/>
          </w:tcPr>
          <w:p w:rsidR="00BD33CF" w:rsidRPr="004A6CCA" w:rsidRDefault="00BD33CF" w:rsidP="004A6CCA">
            <w:pPr>
              <w:spacing w:line="360" w:lineRule="auto"/>
              <w:jc w:val="center"/>
              <w:rPr>
                <w:rFonts w:ascii="Arial" w:hAnsi="Arial" w:cs="Arial"/>
                <w:i/>
                <w:sz w:val="24"/>
              </w:rPr>
            </w:pPr>
          </w:p>
        </w:tc>
      </w:tr>
      <w:tr w:rsidR="00BD33CF" w:rsidRPr="004A6CCA" w:rsidTr="00BD33CF">
        <w:trPr>
          <w:jc w:val="center"/>
        </w:trPr>
        <w:tc>
          <w:tcPr>
            <w:tcW w:w="1350" w:type="dxa"/>
          </w:tcPr>
          <w:p w:rsidR="00BD33CF" w:rsidRPr="004A6CCA" w:rsidRDefault="00BD33CF" w:rsidP="004A6CCA">
            <w:pPr>
              <w:spacing w:line="360" w:lineRule="auto"/>
              <w:jc w:val="both"/>
              <w:rPr>
                <w:rFonts w:ascii="Arial" w:hAnsi="Arial" w:cs="Arial"/>
                <w:b/>
                <w:i/>
                <w:sz w:val="24"/>
              </w:rPr>
            </w:pPr>
            <w:r w:rsidRPr="004A6CCA">
              <w:rPr>
                <w:rFonts w:ascii="Arial" w:hAnsi="Arial" w:cs="Arial"/>
                <w:b/>
                <w:i/>
                <w:sz w:val="24"/>
              </w:rPr>
              <w:t xml:space="preserve">Positive </w:t>
            </w:r>
          </w:p>
        </w:tc>
        <w:tc>
          <w:tcPr>
            <w:tcW w:w="2394" w:type="dxa"/>
            <w:vAlign w:val="center"/>
          </w:tcPr>
          <w:p w:rsidR="00BD33CF" w:rsidRPr="00FC7791" w:rsidRDefault="00BD33CF" w:rsidP="004A6CCA">
            <w:pPr>
              <w:spacing w:line="360" w:lineRule="auto"/>
              <w:jc w:val="center"/>
              <w:rPr>
                <w:rFonts w:ascii="Arial" w:hAnsi="Arial" w:cs="Arial"/>
                <w:i/>
                <w:color w:val="FF0000"/>
                <w:sz w:val="24"/>
              </w:rPr>
            </w:pPr>
            <w:r w:rsidRPr="00FC7791">
              <w:rPr>
                <w:rFonts w:ascii="Arial" w:hAnsi="Arial" w:cs="Arial"/>
                <w:i/>
                <w:color w:val="FF0000"/>
                <w:sz w:val="24"/>
              </w:rPr>
              <w:t>302</w:t>
            </w:r>
          </w:p>
        </w:tc>
        <w:tc>
          <w:tcPr>
            <w:tcW w:w="2394" w:type="dxa"/>
            <w:vAlign w:val="center"/>
          </w:tcPr>
          <w:p w:rsidR="00BD33CF" w:rsidRPr="00FC7791" w:rsidRDefault="00BD33CF" w:rsidP="004A6CCA">
            <w:pPr>
              <w:spacing w:line="360" w:lineRule="auto"/>
              <w:jc w:val="center"/>
              <w:rPr>
                <w:rFonts w:ascii="Arial" w:hAnsi="Arial" w:cs="Arial"/>
                <w:i/>
                <w:color w:val="FF0000"/>
                <w:sz w:val="24"/>
              </w:rPr>
            </w:pPr>
            <w:r w:rsidRPr="00FC7791">
              <w:rPr>
                <w:rFonts w:ascii="Arial" w:hAnsi="Arial" w:cs="Arial"/>
                <w:i/>
                <w:color w:val="FF0000"/>
                <w:sz w:val="24"/>
              </w:rPr>
              <w:t>80</w:t>
            </w:r>
          </w:p>
        </w:tc>
        <w:tc>
          <w:tcPr>
            <w:tcW w:w="923" w:type="dxa"/>
            <w:vAlign w:val="center"/>
          </w:tcPr>
          <w:p w:rsidR="00BD33CF" w:rsidRPr="00FC7791" w:rsidRDefault="00BD33CF" w:rsidP="004A6CCA">
            <w:pPr>
              <w:spacing w:line="360" w:lineRule="auto"/>
              <w:jc w:val="center"/>
              <w:rPr>
                <w:rFonts w:ascii="Arial" w:hAnsi="Arial" w:cs="Arial"/>
                <w:i/>
                <w:color w:val="FF0000"/>
                <w:sz w:val="24"/>
              </w:rPr>
            </w:pPr>
            <w:r w:rsidRPr="00FC7791">
              <w:rPr>
                <w:rFonts w:ascii="Arial" w:hAnsi="Arial" w:cs="Arial"/>
                <w:i/>
                <w:color w:val="FF0000"/>
                <w:sz w:val="24"/>
              </w:rPr>
              <w:t>382</w:t>
            </w:r>
          </w:p>
        </w:tc>
      </w:tr>
      <w:tr w:rsidR="00BD33CF" w:rsidRPr="004A6CCA" w:rsidTr="00BD33CF">
        <w:trPr>
          <w:jc w:val="center"/>
        </w:trPr>
        <w:tc>
          <w:tcPr>
            <w:tcW w:w="1350" w:type="dxa"/>
          </w:tcPr>
          <w:p w:rsidR="00BD33CF" w:rsidRPr="004A6CCA" w:rsidRDefault="00BD33CF" w:rsidP="004A6CCA">
            <w:pPr>
              <w:spacing w:line="360" w:lineRule="auto"/>
              <w:jc w:val="both"/>
              <w:rPr>
                <w:rFonts w:ascii="Arial" w:hAnsi="Arial" w:cs="Arial"/>
                <w:b/>
                <w:i/>
                <w:sz w:val="24"/>
              </w:rPr>
            </w:pPr>
            <w:r w:rsidRPr="004A6CCA">
              <w:rPr>
                <w:rFonts w:ascii="Arial" w:hAnsi="Arial" w:cs="Arial"/>
                <w:b/>
                <w:i/>
                <w:sz w:val="24"/>
              </w:rPr>
              <w:t>Negative</w:t>
            </w:r>
          </w:p>
        </w:tc>
        <w:tc>
          <w:tcPr>
            <w:tcW w:w="2394" w:type="dxa"/>
            <w:vAlign w:val="center"/>
          </w:tcPr>
          <w:p w:rsidR="00BD33CF" w:rsidRPr="00FC7791" w:rsidRDefault="00BD33CF" w:rsidP="004A6CCA">
            <w:pPr>
              <w:spacing w:line="360" w:lineRule="auto"/>
              <w:jc w:val="center"/>
              <w:rPr>
                <w:rFonts w:ascii="Arial" w:hAnsi="Arial" w:cs="Arial"/>
                <w:i/>
                <w:color w:val="FF0000"/>
                <w:sz w:val="24"/>
              </w:rPr>
            </w:pPr>
            <w:r w:rsidRPr="00FC7791">
              <w:rPr>
                <w:rFonts w:ascii="Arial" w:hAnsi="Arial" w:cs="Arial"/>
                <w:i/>
                <w:color w:val="FF0000"/>
                <w:sz w:val="24"/>
              </w:rPr>
              <w:t>179</w:t>
            </w:r>
          </w:p>
        </w:tc>
        <w:tc>
          <w:tcPr>
            <w:tcW w:w="2394" w:type="dxa"/>
            <w:vAlign w:val="center"/>
          </w:tcPr>
          <w:p w:rsidR="00BD33CF" w:rsidRPr="00FC7791" w:rsidRDefault="00BD33CF" w:rsidP="004A6CCA">
            <w:pPr>
              <w:spacing w:line="360" w:lineRule="auto"/>
              <w:jc w:val="center"/>
              <w:rPr>
                <w:rFonts w:ascii="Arial" w:hAnsi="Arial" w:cs="Arial"/>
                <w:i/>
                <w:color w:val="FF0000"/>
                <w:sz w:val="24"/>
              </w:rPr>
            </w:pPr>
            <w:r w:rsidRPr="00FC7791">
              <w:rPr>
                <w:rFonts w:ascii="Arial" w:hAnsi="Arial" w:cs="Arial"/>
                <w:i/>
                <w:color w:val="FF0000"/>
                <w:sz w:val="24"/>
              </w:rPr>
              <w:t>372</w:t>
            </w:r>
          </w:p>
        </w:tc>
        <w:tc>
          <w:tcPr>
            <w:tcW w:w="923" w:type="dxa"/>
            <w:vAlign w:val="center"/>
          </w:tcPr>
          <w:p w:rsidR="00BD33CF" w:rsidRPr="00FC7791" w:rsidRDefault="00BD33CF" w:rsidP="004A6CCA">
            <w:pPr>
              <w:spacing w:line="360" w:lineRule="auto"/>
              <w:jc w:val="center"/>
              <w:rPr>
                <w:rFonts w:ascii="Arial" w:hAnsi="Arial" w:cs="Arial"/>
                <w:i/>
                <w:color w:val="FF0000"/>
                <w:sz w:val="24"/>
              </w:rPr>
            </w:pPr>
            <w:r w:rsidRPr="00FC7791">
              <w:rPr>
                <w:rFonts w:ascii="Arial" w:hAnsi="Arial" w:cs="Arial"/>
                <w:i/>
                <w:color w:val="FF0000"/>
                <w:sz w:val="24"/>
              </w:rPr>
              <w:t>551</w:t>
            </w:r>
          </w:p>
        </w:tc>
      </w:tr>
      <w:tr w:rsidR="00BD33CF" w:rsidRPr="004A6CCA" w:rsidTr="00BD33CF">
        <w:trPr>
          <w:jc w:val="center"/>
        </w:trPr>
        <w:tc>
          <w:tcPr>
            <w:tcW w:w="1350" w:type="dxa"/>
          </w:tcPr>
          <w:p w:rsidR="00BD33CF" w:rsidRPr="004A6CCA" w:rsidRDefault="00BD33CF" w:rsidP="004A6CCA">
            <w:pPr>
              <w:spacing w:line="360" w:lineRule="auto"/>
              <w:jc w:val="both"/>
              <w:rPr>
                <w:rFonts w:ascii="Arial" w:hAnsi="Arial" w:cs="Arial"/>
                <w:b/>
                <w:i/>
                <w:sz w:val="24"/>
              </w:rPr>
            </w:pPr>
            <w:r w:rsidRPr="004A6CCA">
              <w:rPr>
                <w:rFonts w:ascii="Arial" w:hAnsi="Arial" w:cs="Arial"/>
                <w:b/>
                <w:i/>
                <w:sz w:val="24"/>
              </w:rPr>
              <w:t>Total</w:t>
            </w:r>
          </w:p>
        </w:tc>
        <w:tc>
          <w:tcPr>
            <w:tcW w:w="2394" w:type="dxa"/>
            <w:vAlign w:val="center"/>
          </w:tcPr>
          <w:p w:rsidR="00BD33CF" w:rsidRPr="00FC7791" w:rsidRDefault="00BD33CF" w:rsidP="004A6CCA">
            <w:pPr>
              <w:spacing w:line="360" w:lineRule="auto"/>
              <w:jc w:val="center"/>
              <w:rPr>
                <w:rFonts w:ascii="Arial" w:hAnsi="Arial" w:cs="Arial"/>
                <w:i/>
                <w:color w:val="FF0000"/>
                <w:sz w:val="24"/>
              </w:rPr>
            </w:pPr>
            <w:r w:rsidRPr="00FC7791">
              <w:rPr>
                <w:rFonts w:ascii="Arial" w:hAnsi="Arial" w:cs="Arial"/>
                <w:i/>
                <w:color w:val="FF0000"/>
                <w:sz w:val="24"/>
              </w:rPr>
              <w:t>481</w:t>
            </w:r>
          </w:p>
        </w:tc>
        <w:tc>
          <w:tcPr>
            <w:tcW w:w="2394" w:type="dxa"/>
            <w:vAlign w:val="center"/>
          </w:tcPr>
          <w:p w:rsidR="00BD33CF" w:rsidRPr="00FC7791" w:rsidRDefault="00BD33CF" w:rsidP="004A6CCA">
            <w:pPr>
              <w:spacing w:line="360" w:lineRule="auto"/>
              <w:jc w:val="center"/>
              <w:rPr>
                <w:rFonts w:ascii="Arial" w:hAnsi="Arial" w:cs="Arial"/>
                <w:i/>
                <w:color w:val="FF0000"/>
                <w:sz w:val="24"/>
              </w:rPr>
            </w:pPr>
            <w:r w:rsidRPr="00FC7791">
              <w:rPr>
                <w:rFonts w:ascii="Arial" w:hAnsi="Arial" w:cs="Arial"/>
                <w:i/>
                <w:color w:val="FF0000"/>
                <w:sz w:val="24"/>
              </w:rPr>
              <w:t>452</w:t>
            </w:r>
          </w:p>
        </w:tc>
        <w:tc>
          <w:tcPr>
            <w:tcW w:w="923" w:type="dxa"/>
            <w:vAlign w:val="center"/>
          </w:tcPr>
          <w:p w:rsidR="00BD33CF" w:rsidRPr="00FC7791" w:rsidRDefault="00BD33CF" w:rsidP="004A6CCA">
            <w:pPr>
              <w:spacing w:line="360" w:lineRule="auto"/>
              <w:jc w:val="center"/>
              <w:rPr>
                <w:rFonts w:ascii="Arial" w:hAnsi="Arial" w:cs="Arial"/>
                <w:i/>
                <w:color w:val="FF0000"/>
                <w:sz w:val="24"/>
              </w:rPr>
            </w:pPr>
            <w:r w:rsidRPr="00FC7791">
              <w:rPr>
                <w:rFonts w:ascii="Arial" w:hAnsi="Arial" w:cs="Arial"/>
                <w:i/>
                <w:color w:val="FF0000"/>
                <w:sz w:val="24"/>
              </w:rPr>
              <w:t>933</w:t>
            </w:r>
          </w:p>
        </w:tc>
      </w:tr>
    </w:tbl>
    <w:p w:rsidR="00BD33CF" w:rsidRPr="004A6CCA" w:rsidRDefault="00BD33CF" w:rsidP="004A6CCA">
      <w:pPr>
        <w:spacing w:line="360" w:lineRule="auto"/>
        <w:jc w:val="both"/>
        <w:rPr>
          <w:rFonts w:ascii="Arial" w:hAnsi="Arial" w:cs="Arial"/>
          <w:i/>
          <w:sz w:val="24"/>
        </w:rPr>
      </w:pPr>
    </w:p>
    <w:p w:rsidR="00BD33CF" w:rsidRDefault="00BD33CF" w:rsidP="004A6CCA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</w:rPr>
      </w:pPr>
      <w:r w:rsidRPr="004A6CCA">
        <w:rPr>
          <w:rFonts w:ascii="Arial" w:hAnsi="Arial" w:cs="Arial"/>
          <w:i/>
          <w:sz w:val="24"/>
        </w:rPr>
        <w:t>What is the sensitivity of radionuclide ventriculography in this study? What is its specificity?</w:t>
      </w:r>
    </w:p>
    <w:p w:rsidR="004A6CCA" w:rsidRDefault="004A6CCA" w:rsidP="000B7B7B">
      <w:pPr>
        <w:autoSpaceDE w:val="0"/>
        <w:autoSpaceDN w:val="0"/>
        <w:adjustRightInd w:val="0"/>
        <w:spacing w:after="0" w:line="360" w:lineRule="auto"/>
        <w:ind w:left="720"/>
        <w:jc w:val="both"/>
        <w:rPr>
          <w:rFonts w:ascii="Arial" w:hAnsi="Arial" w:cs="Arial"/>
          <w:sz w:val="24"/>
        </w:rPr>
      </w:pPr>
      <w:r w:rsidRPr="004A6CCA">
        <w:rPr>
          <w:rFonts w:ascii="Arial" w:hAnsi="Arial" w:cs="Arial"/>
          <w:b/>
          <w:sz w:val="24"/>
        </w:rPr>
        <w:t>Solution</w:t>
      </w:r>
      <w:r>
        <w:rPr>
          <w:rFonts w:ascii="Arial" w:hAnsi="Arial" w:cs="Arial"/>
          <w:b/>
          <w:sz w:val="24"/>
        </w:rPr>
        <w:t>:</w:t>
      </w:r>
      <w:r>
        <w:rPr>
          <w:rFonts w:ascii="Arial" w:hAnsi="Arial" w:cs="Arial"/>
          <w:sz w:val="24"/>
        </w:rPr>
        <w:t xml:space="preserve"> </w:t>
      </w:r>
      <w:r w:rsidR="00BD33CF">
        <w:rPr>
          <w:rFonts w:ascii="Arial" w:hAnsi="Arial" w:cs="Arial"/>
          <w:sz w:val="24"/>
        </w:rPr>
        <w:t xml:space="preserve">Recall the definition of sensitivity: </w:t>
      </w:r>
      <w:proofErr w:type="gramStart"/>
      <w:r>
        <w:rPr>
          <w:rFonts w:ascii="Arial" w:hAnsi="Arial" w:cs="Arial"/>
          <w:sz w:val="24"/>
        </w:rPr>
        <w:t xml:space="preserve">the </w:t>
      </w:r>
      <w:r w:rsidR="00BD33CF" w:rsidRPr="00BD33CF">
        <w:rPr>
          <w:rFonts w:ascii="Arial" w:hAnsi="Arial" w:cs="Arial"/>
          <w:sz w:val="24"/>
        </w:rPr>
        <w:t>probability of a positive test result</w:t>
      </w:r>
      <w:proofErr w:type="gramEnd"/>
      <w:r w:rsidR="00BD33CF" w:rsidRPr="00BD33CF">
        <w:rPr>
          <w:rFonts w:ascii="Arial" w:hAnsi="Arial" w:cs="Arial"/>
          <w:sz w:val="24"/>
        </w:rPr>
        <w:t xml:space="preserve"> given that the</w:t>
      </w:r>
      <w:r w:rsidR="00BD33CF">
        <w:rPr>
          <w:rFonts w:ascii="Arial" w:hAnsi="Arial" w:cs="Arial"/>
          <w:sz w:val="24"/>
        </w:rPr>
        <w:t xml:space="preserve"> </w:t>
      </w:r>
      <w:r w:rsidR="00BD33CF" w:rsidRPr="00BD33CF">
        <w:rPr>
          <w:rFonts w:ascii="Arial" w:hAnsi="Arial" w:cs="Arial"/>
          <w:sz w:val="24"/>
        </w:rPr>
        <w:t>individual really has the disease</w:t>
      </w:r>
      <w:r>
        <w:rPr>
          <w:rFonts w:ascii="Arial" w:hAnsi="Arial" w:cs="Arial"/>
          <w:sz w:val="24"/>
        </w:rPr>
        <w:t xml:space="preserve">. From the table we can see that there are 481 subjects really having the disease, among </w:t>
      </w:r>
      <w:r w:rsidR="004C6C75">
        <w:rPr>
          <w:rFonts w:ascii="Arial" w:hAnsi="Arial" w:cs="Arial"/>
          <w:sz w:val="24"/>
        </w:rPr>
        <w:t>which</w:t>
      </w:r>
      <w:r>
        <w:rPr>
          <w:rFonts w:ascii="Arial" w:hAnsi="Arial" w:cs="Arial"/>
          <w:sz w:val="24"/>
        </w:rPr>
        <w:t xml:space="preserve"> 302 had positive test result. Therefore, the sensitivity of radionuclide ventriculography is:</w:t>
      </w:r>
    </w:p>
    <w:p w:rsidR="00BD33CF" w:rsidRDefault="004A6CCA" w:rsidP="004A6CCA">
      <w:pPr>
        <w:autoSpaceDE w:val="0"/>
        <w:autoSpaceDN w:val="0"/>
        <w:adjustRightInd w:val="0"/>
        <w:spacing w:after="0" w:line="360" w:lineRule="auto"/>
        <w:ind w:left="360" w:firstLine="360"/>
        <w:jc w:val="both"/>
        <w:rPr>
          <w:rFonts w:ascii="Arial" w:hAnsi="Arial" w:cs="Arial"/>
          <w:sz w:val="24"/>
        </w:rPr>
      </w:pPr>
      <w:r w:rsidRPr="004A6CCA">
        <w:rPr>
          <w:rFonts w:ascii="Arial" w:hAnsi="Arial" w:cs="Arial"/>
          <w:sz w:val="24"/>
        </w:rPr>
        <w:t>Sensitivity =</w:t>
      </w:r>
      <w:r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sz w:val="24"/>
        </w:rPr>
        <w:t>302/481 = 62.8% or 0.628.</w:t>
      </w:r>
    </w:p>
    <w:p w:rsidR="004A6CCA" w:rsidRDefault="004A6CCA" w:rsidP="000B7B7B">
      <w:pPr>
        <w:autoSpaceDE w:val="0"/>
        <w:autoSpaceDN w:val="0"/>
        <w:adjustRightInd w:val="0"/>
        <w:spacing w:after="0" w:line="360" w:lineRule="auto"/>
        <w:ind w:left="720"/>
        <w:jc w:val="both"/>
        <w:rPr>
          <w:rFonts w:ascii="Arial" w:hAnsi="Arial" w:cs="Arial"/>
          <w:sz w:val="24"/>
        </w:rPr>
      </w:pPr>
      <w:r w:rsidRPr="004A6CCA">
        <w:rPr>
          <w:rFonts w:ascii="Arial" w:hAnsi="Arial" w:cs="Arial"/>
          <w:sz w:val="24"/>
        </w:rPr>
        <w:t xml:space="preserve">Similarly, </w:t>
      </w:r>
      <w:r>
        <w:rPr>
          <w:rFonts w:ascii="Arial" w:hAnsi="Arial" w:cs="Arial"/>
          <w:sz w:val="24"/>
        </w:rPr>
        <w:t xml:space="preserve">the specificity is defined as the probability of a negative test result </w:t>
      </w:r>
      <w:r w:rsidRPr="004A6CCA">
        <w:rPr>
          <w:rFonts w:ascii="Arial" w:hAnsi="Arial" w:cs="Arial"/>
          <w:sz w:val="24"/>
        </w:rPr>
        <w:t>given that the</w:t>
      </w:r>
      <w:r>
        <w:rPr>
          <w:rFonts w:ascii="Arial" w:hAnsi="Arial" w:cs="Arial"/>
          <w:sz w:val="24"/>
        </w:rPr>
        <w:t xml:space="preserve"> </w:t>
      </w:r>
      <w:r w:rsidRPr="004A6CCA">
        <w:rPr>
          <w:rFonts w:ascii="Arial" w:hAnsi="Arial" w:cs="Arial"/>
          <w:sz w:val="24"/>
        </w:rPr>
        <w:t>individual is disease-free</w:t>
      </w:r>
      <w:r>
        <w:rPr>
          <w:rFonts w:ascii="Arial" w:hAnsi="Arial" w:cs="Arial"/>
          <w:sz w:val="24"/>
        </w:rPr>
        <w:t xml:space="preserve">. There are 452 disease-free subjects, among </w:t>
      </w:r>
      <w:r w:rsidR="004C6C75">
        <w:rPr>
          <w:rFonts w:ascii="Arial" w:hAnsi="Arial" w:cs="Arial"/>
          <w:sz w:val="24"/>
        </w:rPr>
        <w:t>which</w:t>
      </w:r>
      <w:r>
        <w:rPr>
          <w:rFonts w:ascii="Arial" w:hAnsi="Arial" w:cs="Arial"/>
          <w:sz w:val="24"/>
        </w:rPr>
        <w:t xml:space="preserve"> 372 had negative test result. Therefore, the specificity is:</w:t>
      </w:r>
    </w:p>
    <w:p w:rsidR="004A6CCA" w:rsidRDefault="004A6CCA" w:rsidP="004A6CCA">
      <w:pPr>
        <w:autoSpaceDE w:val="0"/>
        <w:autoSpaceDN w:val="0"/>
        <w:adjustRightInd w:val="0"/>
        <w:spacing w:after="0" w:line="360" w:lineRule="auto"/>
        <w:ind w:left="360" w:firstLine="36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Specificity = 372/452 = 82.3% or 0.823.</w:t>
      </w:r>
    </w:p>
    <w:p w:rsidR="004A6CCA" w:rsidRDefault="004A6CCA" w:rsidP="004A6CCA">
      <w:pPr>
        <w:autoSpaceDE w:val="0"/>
        <w:autoSpaceDN w:val="0"/>
        <w:adjustRightInd w:val="0"/>
        <w:spacing w:after="0" w:line="360" w:lineRule="auto"/>
        <w:ind w:left="360" w:firstLine="360"/>
        <w:jc w:val="both"/>
        <w:rPr>
          <w:rFonts w:ascii="Arial" w:hAnsi="Arial" w:cs="Arial"/>
          <w:sz w:val="24"/>
        </w:rPr>
      </w:pPr>
    </w:p>
    <w:p w:rsidR="004A6CCA" w:rsidRDefault="004A6CCA" w:rsidP="006D282D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Arial" w:hAnsi="Arial" w:cs="Arial"/>
          <w:i/>
          <w:sz w:val="24"/>
        </w:rPr>
      </w:pPr>
      <w:r w:rsidRPr="006D282D">
        <w:rPr>
          <w:rFonts w:ascii="Arial" w:hAnsi="Arial" w:cs="Arial"/>
          <w:i/>
          <w:sz w:val="24"/>
        </w:rPr>
        <w:t>For a population in which a prevalence of coronary artery disease is 0.10, calculate the probability that an individual</w:t>
      </w:r>
      <w:r w:rsidR="006D282D">
        <w:rPr>
          <w:rFonts w:ascii="Arial" w:hAnsi="Arial" w:cs="Arial"/>
          <w:i/>
          <w:sz w:val="24"/>
        </w:rPr>
        <w:t xml:space="preserve"> has the disease given that he </w:t>
      </w:r>
      <w:r w:rsidRPr="006D282D">
        <w:rPr>
          <w:rFonts w:ascii="Arial" w:hAnsi="Arial" w:cs="Arial"/>
          <w:i/>
          <w:sz w:val="24"/>
        </w:rPr>
        <w:t>or she tests positive using radionuclide ventriculography.</w:t>
      </w:r>
    </w:p>
    <w:p w:rsidR="006D282D" w:rsidRPr="006D282D" w:rsidRDefault="006D282D" w:rsidP="006D282D">
      <w:pPr>
        <w:pStyle w:val="ListParagraph"/>
        <w:spacing w:line="360" w:lineRule="auto"/>
        <w:jc w:val="both"/>
        <w:rPr>
          <w:rFonts w:ascii="Arial" w:hAnsi="Arial" w:cs="Arial"/>
          <w:sz w:val="24"/>
        </w:rPr>
      </w:pPr>
    </w:p>
    <w:p w:rsidR="006D282D" w:rsidRDefault="006D282D" w:rsidP="006D282D">
      <w:pPr>
        <w:pStyle w:val="ListParagraph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</w:rPr>
      </w:pPr>
      <w:r w:rsidRPr="006D282D">
        <w:rPr>
          <w:rFonts w:ascii="Arial" w:hAnsi="Arial" w:cs="Arial"/>
          <w:b/>
          <w:sz w:val="24"/>
        </w:rPr>
        <w:lastRenderedPageBreak/>
        <w:t>Solution:</w:t>
      </w:r>
      <w:r>
        <w:rPr>
          <w:rFonts w:ascii="Arial" w:hAnsi="Arial" w:cs="Arial"/>
          <w:sz w:val="24"/>
        </w:rPr>
        <w:t xml:space="preserve"> </w:t>
      </w:r>
      <w:r w:rsidR="002169FE">
        <w:rPr>
          <w:rFonts w:ascii="Arial" w:hAnsi="Arial" w:cs="Arial"/>
          <w:sz w:val="24"/>
        </w:rPr>
        <w:t xml:space="preserve">By definition, what the problem asks for is the positive predictive value </w:t>
      </w:r>
      <w:r w:rsidR="00E377CD">
        <w:rPr>
          <w:rFonts w:ascii="Arial" w:hAnsi="Arial" w:cs="Arial"/>
          <w:sz w:val="24"/>
        </w:rPr>
        <w:t xml:space="preserve">(PPV) </w:t>
      </w:r>
      <w:r w:rsidR="002169FE">
        <w:rPr>
          <w:rFonts w:ascii="Arial" w:hAnsi="Arial" w:cs="Arial"/>
          <w:sz w:val="24"/>
        </w:rPr>
        <w:t>of the test. Let’s define event A to be having the disease and event B to be having a positive test result. By definition of p</w:t>
      </w:r>
      <w:r>
        <w:rPr>
          <w:rFonts w:ascii="Arial" w:hAnsi="Arial" w:cs="Arial"/>
          <w:sz w:val="24"/>
        </w:rPr>
        <w:t>revalence</w:t>
      </w:r>
      <w:r w:rsidR="000F3340">
        <w:rPr>
          <w:rFonts w:ascii="Arial" w:hAnsi="Arial" w:cs="Arial"/>
          <w:sz w:val="24"/>
        </w:rPr>
        <w:t xml:space="preserve"> we have </w:t>
      </w:r>
      <w:proofErr w:type="spellStart"/>
      <w:proofErr w:type="gramStart"/>
      <w:r w:rsidR="000F3340">
        <w:rPr>
          <w:rFonts w:ascii="Arial" w:hAnsi="Arial" w:cs="Arial"/>
          <w:sz w:val="24"/>
        </w:rPr>
        <w:t>Pr</w:t>
      </w:r>
      <w:proofErr w:type="spellEnd"/>
      <w:r w:rsidR="000F3340">
        <w:rPr>
          <w:rFonts w:ascii="Arial" w:hAnsi="Arial" w:cs="Arial"/>
          <w:sz w:val="24"/>
        </w:rPr>
        <w:t>(</w:t>
      </w:r>
      <w:proofErr w:type="gramEnd"/>
      <w:r w:rsidR="000F3340">
        <w:rPr>
          <w:rFonts w:ascii="Arial" w:hAnsi="Arial" w:cs="Arial"/>
          <w:sz w:val="24"/>
        </w:rPr>
        <w:t>A) = 0.10.</w:t>
      </w:r>
      <w:r>
        <w:rPr>
          <w:rFonts w:ascii="Arial" w:hAnsi="Arial" w:cs="Arial"/>
          <w:sz w:val="24"/>
        </w:rPr>
        <w:t xml:space="preserve"> </w:t>
      </w:r>
      <w:r w:rsidR="000F3340">
        <w:rPr>
          <w:rFonts w:ascii="Arial" w:hAnsi="Arial" w:cs="Arial"/>
          <w:sz w:val="24"/>
        </w:rPr>
        <w:t>(</w:t>
      </w:r>
      <w:r w:rsidR="002169FE">
        <w:rPr>
          <w:rFonts w:ascii="Arial" w:hAnsi="Arial" w:cs="Arial"/>
          <w:sz w:val="24"/>
        </w:rPr>
        <w:t>Note that we are no longer using the</w:t>
      </w:r>
      <w:r w:rsidR="000F3340">
        <w:rPr>
          <w:rFonts w:ascii="Arial" w:hAnsi="Arial" w:cs="Arial"/>
          <w:sz w:val="24"/>
        </w:rPr>
        <w:t xml:space="preserve"> above table). What we want is </w:t>
      </w:r>
      <w:r w:rsidR="00E377CD">
        <w:rPr>
          <w:rFonts w:ascii="Arial" w:hAnsi="Arial" w:cs="Arial"/>
          <w:sz w:val="24"/>
        </w:rPr>
        <w:t xml:space="preserve">PPV = </w:t>
      </w:r>
      <w:proofErr w:type="spellStart"/>
      <w:proofErr w:type="gramStart"/>
      <w:r w:rsidR="000F3340">
        <w:rPr>
          <w:rFonts w:ascii="Arial" w:hAnsi="Arial" w:cs="Arial"/>
          <w:sz w:val="24"/>
        </w:rPr>
        <w:t>Pr</w:t>
      </w:r>
      <w:proofErr w:type="spellEnd"/>
      <w:r w:rsidR="000F3340">
        <w:rPr>
          <w:rFonts w:ascii="Arial" w:hAnsi="Arial" w:cs="Arial"/>
          <w:sz w:val="24"/>
        </w:rPr>
        <w:t>(</w:t>
      </w:r>
      <w:proofErr w:type="gramEnd"/>
      <w:r w:rsidR="000F3340">
        <w:rPr>
          <w:rFonts w:ascii="Arial" w:hAnsi="Arial" w:cs="Arial"/>
          <w:sz w:val="24"/>
        </w:rPr>
        <w:t xml:space="preserve">A|B). Recall the </w:t>
      </w:r>
      <w:proofErr w:type="spellStart"/>
      <w:r w:rsidR="000F3340">
        <w:rPr>
          <w:rFonts w:ascii="Arial" w:hAnsi="Arial" w:cs="Arial"/>
          <w:sz w:val="24"/>
        </w:rPr>
        <w:t>Bayes’s</w:t>
      </w:r>
      <w:proofErr w:type="spellEnd"/>
      <w:r w:rsidR="000F3340">
        <w:rPr>
          <w:rFonts w:ascii="Arial" w:hAnsi="Arial" w:cs="Arial"/>
          <w:sz w:val="24"/>
        </w:rPr>
        <w:t xml:space="preserve"> theorem:</w:t>
      </w:r>
    </w:p>
    <w:p w:rsidR="006D282D" w:rsidRPr="000F3340" w:rsidRDefault="0066177B" w:rsidP="006D282D">
      <w:pPr>
        <w:pStyle w:val="ListParagraph"/>
        <w:autoSpaceDE w:val="0"/>
        <w:autoSpaceDN w:val="0"/>
        <w:adjustRightInd w:val="0"/>
        <w:spacing w:after="0" w:line="360" w:lineRule="auto"/>
        <w:jc w:val="both"/>
        <w:rPr>
          <w:rFonts w:ascii="Arial" w:eastAsiaTheme="minorEastAsia" w:hAnsi="Arial" w:cs="Arial"/>
          <w:sz w:val="24"/>
        </w:rPr>
      </w:pPr>
      <m:oMathPara>
        <m:oMath>
          <m:func>
            <m:funcPr>
              <m:ctrlPr>
                <w:rPr>
                  <w:rFonts w:ascii="Cambria Math" w:hAnsi="Cambria Math" w:cs="Arial"/>
                  <w:sz w:val="24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Arial"/>
                  <w:sz w:val="24"/>
                </w:rPr>
                <m:t>Pr</m:t>
              </m:r>
            </m:fName>
            <m:e>
              <m:d>
                <m:dPr>
                  <m:ctrlPr>
                    <w:rPr>
                      <w:rFonts w:ascii="Cambria Math" w:hAnsi="Cambria Math" w:cs="Arial"/>
                      <w:i/>
                      <w:sz w:val="24"/>
                    </w:rPr>
                  </m:ctrlPr>
                </m:dPr>
                <m:e>
                  <m:r>
                    <w:rPr>
                      <w:rFonts w:ascii="Cambria Math" w:hAnsi="Cambria Math" w:cs="Arial"/>
                      <w:sz w:val="24"/>
                    </w:rPr>
                    <m:t>A</m:t>
                  </m:r>
                </m:e>
                <m:e>
                  <m:r>
                    <w:rPr>
                      <w:rFonts w:ascii="Cambria Math" w:hAnsi="Cambria Math" w:cs="Arial"/>
                      <w:sz w:val="24"/>
                    </w:rPr>
                    <m:t>B</m:t>
                  </m:r>
                </m:e>
              </m:d>
            </m:e>
          </m:func>
          <m:r>
            <w:rPr>
              <w:rFonts w:ascii="Cambria Math" w:hAnsi="Cambria Math" w:cs="Arial"/>
              <w:sz w:val="24"/>
            </w:rPr>
            <m:t>=</m:t>
          </m:r>
          <m:f>
            <m:fPr>
              <m:ctrlPr>
                <w:rPr>
                  <w:rFonts w:ascii="Cambria Math" w:hAnsi="Cambria Math" w:cs="Arial"/>
                  <w:i/>
                  <w:sz w:val="24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="Arial"/>
                  <w:sz w:val="24"/>
                </w:rPr>
                <m:t>Pr⁡</m:t>
              </m:r>
              <m:r>
                <w:rPr>
                  <w:rFonts w:ascii="Cambria Math" w:hAnsi="Cambria Math" w:cs="Arial"/>
                  <w:sz w:val="24"/>
                </w:rPr>
                <m:t>(A∩B)</m:t>
              </m:r>
            </m:num>
            <m:den>
              <m:r>
                <m:rPr>
                  <m:sty m:val="p"/>
                </m:rPr>
                <w:rPr>
                  <w:rFonts w:ascii="Cambria Math" w:hAnsi="Cambria Math" w:cs="Arial"/>
                  <w:sz w:val="24"/>
                </w:rPr>
                <m:t>Pr⁡</m:t>
              </m:r>
              <m:r>
                <w:rPr>
                  <w:rFonts w:ascii="Cambria Math" w:hAnsi="Cambria Math" w:cs="Arial"/>
                  <w:sz w:val="24"/>
                </w:rPr>
                <m:t>(B)</m:t>
              </m:r>
            </m:den>
          </m:f>
          <m:r>
            <w:rPr>
              <w:rFonts w:ascii="Cambria Math" w:hAnsi="Cambria Math" w:cs="Arial"/>
              <w:sz w:val="24"/>
            </w:rPr>
            <m:t>=</m:t>
          </m:r>
          <m:f>
            <m:fPr>
              <m:ctrlPr>
                <w:rPr>
                  <w:rFonts w:ascii="Cambria Math" w:hAnsi="Cambria Math" w:cs="Arial"/>
                  <w:i/>
                  <w:sz w:val="24"/>
                </w:rPr>
              </m:ctrlPr>
            </m:fPr>
            <m:num>
              <m:func>
                <m:funcPr>
                  <m:ctrlPr>
                    <w:rPr>
                      <w:rFonts w:ascii="Cambria Math" w:hAnsi="Cambria Math" w:cs="Arial"/>
                      <w:sz w:val="24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4"/>
                    </w:rPr>
                    <m:t>Pr</m:t>
                  </m:r>
                </m:fName>
                <m:e>
                  <m:d>
                    <m:dPr>
                      <m:ctrlPr>
                        <w:rPr>
                          <w:rFonts w:ascii="Cambria Math" w:hAnsi="Cambria Math" w:cs="Arial"/>
                          <w:i/>
                          <w:sz w:val="24"/>
                        </w:rPr>
                      </m:ctrlPr>
                    </m:dPr>
                    <m:e>
                      <m:r>
                        <w:rPr>
                          <w:rFonts w:ascii="Cambria Math" w:hAnsi="Cambria Math" w:cs="Arial"/>
                          <w:sz w:val="24"/>
                        </w:rPr>
                        <m:t>B</m:t>
                      </m:r>
                    </m:e>
                    <m:e>
                      <m:r>
                        <w:rPr>
                          <w:rFonts w:ascii="Cambria Math" w:hAnsi="Cambria Math" w:cs="Arial"/>
                          <w:sz w:val="24"/>
                        </w:rPr>
                        <m:t>A</m:t>
                      </m:r>
                    </m:e>
                  </m:d>
                </m:e>
              </m:func>
              <m:r>
                <m:rPr>
                  <m:sty m:val="p"/>
                </m:rPr>
                <w:rPr>
                  <w:rFonts w:ascii="Cambria Math" w:hAnsi="Cambria Math" w:cs="Arial"/>
                  <w:sz w:val="24"/>
                </w:rPr>
                <m:t>Pr⁡</m:t>
              </m:r>
              <m:r>
                <w:rPr>
                  <w:rFonts w:ascii="Cambria Math" w:hAnsi="Cambria Math" w:cs="Arial"/>
                  <w:sz w:val="24"/>
                </w:rPr>
                <m:t>(A)</m:t>
              </m:r>
            </m:num>
            <m:den>
              <m:func>
                <m:funcPr>
                  <m:ctrlPr>
                    <w:rPr>
                      <w:rFonts w:ascii="Cambria Math" w:hAnsi="Cambria Math" w:cs="Arial"/>
                      <w:sz w:val="24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4"/>
                    </w:rPr>
                    <m:t>Pr</m:t>
                  </m:r>
                </m:fName>
                <m:e>
                  <m:r>
                    <w:rPr>
                      <w:rFonts w:ascii="Cambria Math" w:hAnsi="Cambria Math" w:cs="Arial"/>
                      <w:sz w:val="24"/>
                    </w:rPr>
                    <m:t>(B∩A)</m:t>
                  </m:r>
                </m:e>
              </m:func>
              <m:r>
                <w:rPr>
                  <w:rFonts w:ascii="Cambria Math" w:hAnsi="Cambria Math" w:cs="Arial"/>
                  <w:sz w:val="24"/>
                </w:rPr>
                <m:t>+</m:t>
              </m:r>
              <m:r>
                <m:rPr>
                  <m:sty m:val="p"/>
                </m:rPr>
                <w:rPr>
                  <w:rFonts w:ascii="Cambria Math" w:hAnsi="Cambria Math" w:cs="Arial"/>
                  <w:sz w:val="24"/>
                </w:rPr>
                <m:t>Pr⁡</m:t>
              </m:r>
              <m:r>
                <w:rPr>
                  <w:rFonts w:ascii="Cambria Math" w:hAnsi="Cambria Math" w:cs="Arial"/>
                  <w:sz w:val="24"/>
                </w:rPr>
                <m:t>(B∩</m:t>
              </m:r>
              <m:acc>
                <m:accPr>
                  <m:chr m:val="̅"/>
                  <m:ctrlPr>
                    <w:rPr>
                      <w:rFonts w:ascii="Cambria Math" w:hAnsi="Cambria Math" w:cs="Arial"/>
                      <w:i/>
                      <w:sz w:val="24"/>
                    </w:rPr>
                  </m:ctrlPr>
                </m:accPr>
                <m:e>
                  <m:r>
                    <w:rPr>
                      <w:rFonts w:ascii="Cambria Math" w:hAnsi="Cambria Math" w:cs="Arial"/>
                      <w:sz w:val="24"/>
                    </w:rPr>
                    <m:t>A</m:t>
                  </m:r>
                </m:e>
              </m:acc>
              <m:r>
                <w:rPr>
                  <w:rFonts w:ascii="Cambria Math" w:hAnsi="Cambria Math" w:cs="Arial"/>
                  <w:sz w:val="24"/>
                </w:rPr>
                <m:t>)</m:t>
              </m:r>
            </m:den>
          </m:f>
        </m:oMath>
      </m:oMathPara>
    </w:p>
    <w:p w:rsidR="000F3340" w:rsidRDefault="000F3340" w:rsidP="006D282D">
      <w:pPr>
        <w:pStyle w:val="ListParagraph"/>
        <w:autoSpaceDE w:val="0"/>
        <w:autoSpaceDN w:val="0"/>
        <w:adjustRightInd w:val="0"/>
        <w:spacing w:after="0" w:line="360" w:lineRule="auto"/>
        <w:jc w:val="both"/>
        <w:rPr>
          <w:rFonts w:ascii="Arial" w:eastAsiaTheme="minorEastAsia" w:hAnsi="Arial" w:cs="Arial"/>
          <w:sz w:val="24"/>
        </w:rPr>
      </w:pPr>
    </w:p>
    <w:p w:rsidR="000F3340" w:rsidRDefault="000F3340" w:rsidP="006D282D">
      <w:pPr>
        <w:pStyle w:val="ListParagraph"/>
        <w:autoSpaceDE w:val="0"/>
        <w:autoSpaceDN w:val="0"/>
        <w:adjustRightInd w:val="0"/>
        <w:spacing w:after="0" w:line="360" w:lineRule="auto"/>
        <w:jc w:val="both"/>
        <w:rPr>
          <w:rFonts w:ascii="Arial" w:eastAsiaTheme="minorEastAsia" w:hAnsi="Arial" w:cs="Arial"/>
          <w:sz w:val="24"/>
        </w:rPr>
      </w:pPr>
      <w:proofErr w:type="spellStart"/>
      <w:proofErr w:type="gramStart"/>
      <w:r>
        <w:rPr>
          <w:rFonts w:ascii="Arial" w:eastAsiaTheme="minorEastAsia" w:hAnsi="Arial" w:cs="Arial"/>
          <w:sz w:val="24"/>
        </w:rPr>
        <w:t>Pr</w:t>
      </w:r>
      <w:proofErr w:type="spellEnd"/>
      <w:r>
        <w:rPr>
          <w:rFonts w:ascii="Arial" w:eastAsiaTheme="minorEastAsia" w:hAnsi="Arial" w:cs="Arial"/>
          <w:sz w:val="24"/>
        </w:rPr>
        <w:t>(</w:t>
      </w:r>
      <w:proofErr w:type="gramEnd"/>
      <w:r>
        <w:rPr>
          <w:rFonts w:ascii="Arial" w:eastAsiaTheme="minorEastAsia" w:hAnsi="Arial" w:cs="Arial"/>
          <w:sz w:val="24"/>
        </w:rPr>
        <w:t xml:space="preserve">A) = </w:t>
      </w:r>
      <w:r w:rsidRPr="00FC7791">
        <w:rPr>
          <w:rFonts w:ascii="Arial" w:eastAsiaTheme="minorEastAsia" w:hAnsi="Arial" w:cs="Arial"/>
          <w:color w:val="FF0000"/>
          <w:sz w:val="24"/>
        </w:rPr>
        <w:t>0.10</w:t>
      </w:r>
    </w:p>
    <w:p w:rsidR="000F3340" w:rsidRDefault="000F3340" w:rsidP="006D282D">
      <w:pPr>
        <w:pStyle w:val="ListParagraph"/>
        <w:autoSpaceDE w:val="0"/>
        <w:autoSpaceDN w:val="0"/>
        <w:adjustRightInd w:val="0"/>
        <w:spacing w:after="0" w:line="360" w:lineRule="auto"/>
        <w:jc w:val="both"/>
        <w:rPr>
          <w:rFonts w:ascii="Arial" w:eastAsiaTheme="minorEastAsia" w:hAnsi="Arial" w:cs="Arial"/>
          <w:sz w:val="24"/>
        </w:rPr>
      </w:pPr>
      <w:proofErr w:type="spellStart"/>
      <w:proofErr w:type="gramStart"/>
      <w:r>
        <w:rPr>
          <w:rFonts w:ascii="Arial" w:eastAsiaTheme="minorEastAsia" w:hAnsi="Arial" w:cs="Arial"/>
          <w:sz w:val="24"/>
        </w:rPr>
        <w:t>Pr</w:t>
      </w:r>
      <w:proofErr w:type="spellEnd"/>
      <w:r>
        <w:rPr>
          <w:rFonts w:ascii="Arial" w:eastAsiaTheme="minorEastAsia" w:hAnsi="Arial" w:cs="Arial"/>
          <w:sz w:val="24"/>
        </w:rPr>
        <w:t>(</w:t>
      </w:r>
      <w:proofErr w:type="gramEnd"/>
      <w:r>
        <w:rPr>
          <w:rFonts w:ascii="Arial" w:eastAsiaTheme="minorEastAsia" w:hAnsi="Arial" w:cs="Arial"/>
          <w:sz w:val="24"/>
        </w:rPr>
        <w:t xml:space="preserve">B|A) is the sensitivity of the test. From (a) we know </w:t>
      </w:r>
      <w:proofErr w:type="spellStart"/>
      <w:proofErr w:type="gramStart"/>
      <w:r>
        <w:rPr>
          <w:rFonts w:ascii="Arial" w:eastAsiaTheme="minorEastAsia" w:hAnsi="Arial" w:cs="Arial"/>
          <w:sz w:val="24"/>
        </w:rPr>
        <w:t>Pr</w:t>
      </w:r>
      <w:proofErr w:type="spellEnd"/>
      <w:r>
        <w:rPr>
          <w:rFonts w:ascii="Arial" w:eastAsiaTheme="minorEastAsia" w:hAnsi="Arial" w:cs="Arial"/>
          <w:sz w:val="24"/>
        </w:rPr>
        <w:t>(</w:t>
      </w:r>
      <w:proofErr w:type="gramEnd"/>
      <w:r>
        <w:rPr>
          <w:rFonts w:ascii="Arial" w:eastAsiaTheme="minorEastAsia" w:hAnsi="Arial" w:cs="Arial"/>
          <w:sz w:val="24"/>
        </w:rPr>
        <w:t xml:space="preserve">B|A) = </w:t>
      </w:r>
      <w:r w:rsidRPr="00FC7791">
        <w:rPr>
          <w:rFonts w:ascii="Arial" w:eastAsiaTheme="minorEastAsia" w:hAnsi="Arial" w:cs="Arial"/>
          <w:color w:val="FF0000"/>
          <w:sz w:val="24"/>
        </w:rPr>
        <w:t>0.628</w:t>
      </w:r>
      <w:r>
        <w:rPr>
          <w:rFonts w:ascii="Arial" w:eastAsiaTheme="minorEastAsia" w:hAnsi="Arial" w:cs="Arial"/>
          <w:sz w:val="24"/>
        </w:rPr>
        <w:t>.</w:t>
      </w:r>
    </w:p>
    <w:p w:rsidR="000F3340" w:rsidRPr="004849F1" w:rsidRDefault="0066177B" w:rsidP="000F3340">
      <w:pPr>
        <w:pStyle w:val="ListParagraph"/>
        <w:autoSpaceDE w:val="0"/>
        <w:autoSpaceDN w:val="0"/>
        <w:adjustRightInd w:val="0"/>
        <w:spacing w:after="0" w:line="360" w:lineRule="auto"/>
        <w:jc w:val="both"/>
        <w:rPr>
          <w:rFonts w:ascii="Arial" w:eastAsiaTheme="minorEastAsia" w:hAnsi="Arial" w:cs="Arial"/>
          <w:sz w:val="24"/>
        </w:rPr>
      </w:pPr>
      <m:oMathPara>
        <m:oMathParaPr>
          <m:jc m:val="left"/>
        </m:oMathParaPr>
        <m:oMath>
          <m:func>
            <m:funcPr>
              <m:ctrlPr>
                <w:rPr>
                  <w:rFonts w:ascii="Cambria Math" w:hAnsi="Cambria Math" w:cs="Arial"/>
                  <w:sz w:val="24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Arial"/>
                  <w:sz w:val="24"/>
                </w:rPr>
                <m:t>Pr</m:t>
              </m:r>
            </m:fName>
            <m:e>
              <m:r>
                <w:rPr>
                  <w:rFonts w:ascii="Cambria Math" w:hAnsi="Cambria Math" w:cs="Arial"/>
                  <w:sz w:val="24"/>
                </w:rPr>
                <m:t>(B∩A)</m:t>
              </m:r>
            </m:e>
          </m:func>
          <m:r>
            <w:rPr>
              <w:rFonts w:ascii="Cambria Math" w:eastAsiaTheme="minorEastAsia" w:hAnsi="Cambria Math" w:cs="Arial"/>
              <w:sz w:val="24"/>
            </w:rPr>
            <m:t>=</m:t>
          </m:r>
          <m:func>
            <m:funcPr>
              <m:ctrlPr>
                <w:rPr>
                  <w:rFonts w:ascii="Cambria Math" w:hAnsi="Cambria Math" w:cs="Arial"/>
                  <w:color w:val="FF0000"/>
                  <w:sz w:val="24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Arial"/>
                  <w:color w:val="FF0000"/>
                  <w:sz w:val="24"/>
                </w:rPr>
                <m:t>Pr</m:t>
              </m:r>
            </m:fName>
            <m:e>
              <m:d>
                <m:dPr>
                  <m:ctrlPr>
                    <w:rPr>
                      <w:rFonts w:ascii="Cambria Math" w:hAnsi="Cambria Math" w:cs="Arial"/>
                      <w:i/>
                      <w:color w:val="FF0000"/>
                      <w:sz w:val="24"/>
                    </w:rPr>
                  </m:ctrlPr>
                </m:dPr>
                <m:e>
                  <m:r>
                    <w:rPr>
                      <w:rFonts w:ascii="Cambria Math" w:hAnsi="Cambria Math" w:cs="Arial"/>
                      <w:color w:val="FF0000"/>
                      <w:sz w:val="24"/>
                    </w:rPr>
                    <m:t>B</m:t>
                  </m:r>
                </m:e>
                <m:e>
                  <m:r>
                    <w:rPr>
                      <w:rFonts w:ascii="Cambria Math" w:hAnsi="Cambria Math" w:cs="Arial"/>
                      <w:color w:val="FF0000"/>
                      <w:sz w:val="24"/>
                    </w:rPr>
                    <m:t>A</m:t>
                  </m:r>
                </m:e>
              </m:d>
            </m:e>
          </m:func>
          <m:func>
            <m:funcPr>
              <m:ctrlPr>
                <w:rPr>
                  <w:rFonts w:ascii="Cambria Math" w:hAnsi="Cambria Math" w:cs="Arial"/>
                  <w:color w:val="FF0000"/>
                  <w:sz w:val="24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Arial"/>
                  <w:color w:val="FF0000"/>
                  <w:sz w:val="24"/>
                </w:rPr>
                <m:t>Pr</m:t>
              </m:r>
            </m:fName>
            <m:e>
              <m:d>
                <m:dPr>
                  <m:ctrlPr>
                    <w:rPr>
                      <w:rFonts w:ascii="Cambria Math" w:hAnsi="Cambria Math" w:cs="Arial"/>
                      <w:i/>
                      <w:color w:val="FF0000"/>
                      <w:sz w:val="24"/>
                    </w:rPr>
                  </m:ctrlPr>
                </m:dPr>
                <m:e>
                  <m:r>
                    <w:rPr>
                      <w:rFonts w:ascii="Cambria Math" w:hAnsi="Cambria Math" w:cs="Arial"/>
                      <w:color w:val="FF0000"/>
                      <w:sz w:val="24"/>
                    </w:rPr>
                    <m:t>A</m:t>
                  </m:r>
                </m:e>
              </m:d>
            </m:e>
          </m:func>
          <m:r>
            <w:rPr>
              <w:rFonts w:ascii="Cambria Math" w:hAnsi="Cambria Math" w:cs="Arial"/>
              <w:color w:val="FF0000"/>
              <w:sz w:val="24"/>
            </w:rPr>
            <m:t>=0.628*0.10=0.0628</m:t>
          </m:r>
        </m:oMath>
      </m:oMathPara>
    </w:p>
    <w:p w:rsidR="000F3340" w:rsidRPr="004849F1" w:rsidRDefault="0066177B" w:rsidP="000F3340">
      <w:pPr>
        <w:pStyle w:val="ListParagraph"/>
        <w:autoSpaceDE w:val="0"/>
        <w:autoSpaceDN w:val="0"/>
        <w:adjustRightInd w:val="0"/>
        <w:spacing w:after="0" w:line="360" w:lineRule="auto"/>
        <w:jc w:val="both"/>
        <w:rPr>
          <w:rFonts w:ascii="Arial" w:eastAsiaTheme="minorEastAsia" w:hAnsi="Arial" w:cs="Arial"/>
          <w:sz w:val="24"/>
        </w:rPr>
      </w:pPr>
      <m:oMathPara>
        <m:oMathParaPr>
          <m:jc m:val="left"/>
        </m:oMathParaPr>
        <m:oMath>
          <m:func>
            <m:funcPr>
              <m:ctrlPr>
                <w:rPr>
                  <w:rFonts w:ascii="Cambria Math" w:hAnsi="Cambria Math" w:cs="Arial"/>
                  <w:sz w:val="24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Arial"/>
                  <w:sz w:val="24"/>
                </w:rPr>
                <m:t>Pr</m:t>
              </m:r>
            </m:fName>
            <m:e>
              <m:r>
                <w:rPr>
                  <w:rFonts w:ascii="Cambria Math" w:hAnsi="Cambria Math" w:cs="Arial"/>
                  <w:sz w:val="24"/>
                </w:rPr>
                <m:t>(B∩</m:t>
              </m:r>
              <m:acc>
                <m:accPr>
                  <m:chr m:val="̅"/>
                  <m:ctrlPr>
                    <w:rPr>
                      <w:rFonts w:ascii="Cambria Math" w:hAnsi="Cambria Math" w:cs="Arial"/>
                      <w:i/>
                      <w:sz w:val="24"/>
                    </w:rPr>
                  </m:ctrlPr>
                </m:accPr>
                <m:e>
                  <m:r>
                    <w:rPr>
                      <w:rFonts w:ascii="Cambria Math" w:hAnsi="Cambria Math" w:cs="Arial"/>
                      <w:sz w:val="24"/>
                    </w:rPr>
                    <m:t>A</m:t>
                  </m:r>
                </m:e>
              </m:acc>
              <m:r>
                <w:rPr>
                  <w:rFonts w:ascii="Cambria Math" w:hAnsi="Cambria Math" w:cs="Arial"/>
                  <w:sz w:val="24"/>
                </w:rPr>
                <m:t>)</m:t>
              </m:r>
            </m:e>
          </m:func>
          <m:r>
            <w:rPr>
              <w:rFonts w:ascii="Cambria Math" w:eastAsiaTheme="minorEastAsia" w:hAnsi="Cambria Math" w:cs="Arial"/>
              <w:sz w:val="24"/>
            </w:rPr>
            <m:t>=</m:t>
          </m:r>
          <m:func>
            <m:funcPr>
              <m:ctrlPr>
                <w:rPr>
                  <w:rFonts w:ascii="Cambria Math" w:hAnsi="Cambria Math" w:cs="Arial"/>
                  <w:color w:val="FF0000"/>
                  <w:sz w:val="24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Arial"/>
                  <w:color w:val="FF0000"/>
                  <w:sz w:val="24"/>
                </w:rPr>
                <m:t>Pr</m:t>
              </m:r>
            </m:fName>
            <m:e>
              <m:d>
                <m:dPr>
                  <m:ctrlPr>
                    <w:rPr>
                      <w:rFonts w:ascii="Cambria Math" w:hAnsi="Cambria Math" w:cs="Arial"/>
                      <w:i/>
                      <w:color w:val="FF0000"/>
                      <w:sz w:val="24"/>
                    </w:rPr>
                  </m:ctrlPr>
                </m:dPr>
                <m:e>
                  <m:r>
                    <w:rPr>
                      <w:rFonts w:ascii="Cambria Math" w:hAnsi="Cambria Math" w:cs="Arial"/>
                      <w:color w:val="FF0000"/>
                      <w:sz w:val="24"/>
                    </w:rPr>
                    <m:t>B</m:t>
                  </m:r>
                </m:e>
                <m:e>
                  <m:acc>
                    <m:accPr>
                      <m:chr m:val="̅"/>
                      <m:ctrlPr>
                        <w:rPr>
                          <w:rFonts w:ascii="Cambria Math" w:hAnsi="Cambria Math" w:cs="Arial"/>
                          <w:i/>
                          <w:color w:val="FF0000"/>
                          <w:sz w:val="24"/>
                        </w:rPr>
                      </m:ctrlPr>
                    </m:accPr>
                    <m:e>
                      <m:r>
                        <w:rPr>
                          <w:rFonts w:ascii="Cambria Math" w:hAnsi="Cambria Math" w:cs="Arial"/>
                          <w:color w:val="FF0000"/>
                          <w:sz w:val="24"/>
                        </w:rPr>
                        <m:t>A</m:t>
                      </m:r>
                    </m:e>
                  </m:acc>
                </m:e>
              </m:d>
            </m:e>
          </m:func>
          <m:func>
            <m:funcPr>
              <m:ctrlPr>
                <w:rPr>
                  <w:rFonts w:ascii="Cambria Math" w:hAnsi="Cambria Math" w:cs="Arial"/>
                  <w:color w:val="FF0000"/>
                  <w:sz w:val="24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Arial"/>
                  <w:color w:val="FF0000"/>
                  <w:sz w:val="24"/>
                </w:rPr>
                <m:t>Pr</m:t>
              </m:r>
            </m:fName>
            <m:e>
              <m:d>
                <m:dPr>
                  <m:ctrlPr>
                    <w:rPr>
                      <w:rFonts w:ascii="Cambria Math" w:hAnsi="Cambria Math" w:cs="Arial"/>
                      <w:i/>
                      <w:color w:val="FF0000"/>
                      <w:sz w:val="24"/>
                    </w:rPr>
                  </m:ctrlPr>
                </m:dPr>
                <m:e>
                  <m:acc>
                    <m:accPr>
                      <m:chr m:val="̅"/>
                      <m:ctrlPr>
                        <w:rPr>
                          <w:rFonts w:ascii="Cambria Math" w:hAnsi="Cambria Math" w:cs="Arial"/>
                          <w:i/>
                          <w:color w:val="FF0000"/>
                          <w:sz w:val="24"/>
                        </w:rPr>
                      </m:ctrlPr>
                    </m:accPr>
                    <m:e>
                      <m:r>
                        <w:rPr>
                          <w:rFonts w:ascii="Cambria Math" w:hAnsi="Cambria Math" w:cs="Arial"/>
                          <w:color w:val="FF0000"/>
                          <w:sz w:val="24"/>
                        </w:rPr>
                        <m:t>A</m:t>
                      </m:r>
                    </m:e>
                  </m:acc>
                </m:e>
              </m:d>
            </m:e>
          </m:func>
          <m:r>
            <w:rPr>
              <w:rFonts w:ascii="Cambria Math" w:hAnsi="Cambria Math" w:cs="Arial"/>
              <w:color w:val="FF0000"/>
              <w:sz w:val="24"/>
            </w:rPr>
            <m:t>=</m:t>
          </m:r>
          <m:d>
            <m:dPr>
              <m:ctrlPr>
                <w:rPr>
                  <w:rFonts w:ascii="Cambria Math" w:hAnsi="Cambria Math" w:cs="Arial"/>
                  <w:i/>
                  <w:color w:val="FF0000"/>
                  <w:sz w:val="24"/>
                </w:rPr>
              </m:ctrlPr>
            </m:dPr>
            <m:e>
              <m:r>
                <w:rPr>
                  <w:rFonts w:ascii="Cambria Math" w:hAnsi="Cambria Math" w:cs="Arial"/>
                  <w:color w:val="FF0000"/>
                  <w:sz w:val="24"/>
                </w:rPr>
                <m:t>1-</m:t>
              </m:r>
              <m:func>
                <m:funcPr>
                  <m:ctrlPr>
                    <w:rPr>
                      <w:rFonts w:ascii="Cambria Math" w:hAnsi="Cambria Math" w:cs="Arial"/>
                      <w:color w:val="FF0000"/>
                      <w:sz w:val="24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Arial"/>
                      <w:color w:val="FF0000"/>
                      <w:sz w:val="24"/>
                    </w:rPr>
                    <m:t>Pr</m:t>
                  </m:r>
                  <m:ctrlPr>
                    <w:rPr>
                      <w:rFonts w:ascii="Cambria Math" w:hAnsi="Cambria Math" w:cs="Arial"/>
                      <w:i/>
                      <w:color w:val="FF0000"/>
                      <w:sz w:val="24"/>
                    </w:rPr>
                  </m:ctrlPr>
                </m:fName>
                <m:e>
                  <m:d>
                    <m:dPr>
                      <m:ctrlPr>
                        <w:rPr>
                          <w:rFonts w:ascii="Cambria Math" w:hAnsi="Cambria Math" w:cs="Arial"/>
                          <w:i/>
                          <w:color w:val="FF0000"/>
                          <w:sz w:val="24"/>
                        </w:rPr>
                      </m:ctrlPr>
                    </m:dPr>
                    <m:e>
                      <m:acc>
                        <m:accPr>
                          <m:chr m:val="̅"/>
                          <m:ctrlPr>
                            <w:rPr>
                              <w:rFonts w:ascii="Cambria Math" w:hAnsi="Cambria Math" w:cs="Arial"/>
                              <w:i/>
                              <w:color w:val="FF0000"/>
                              <w:sz w:val="24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 w:cs="Arial"/>
                              <w:color w:val="FF0000"/>
                              <w:sz w:val="24"/>
                            </w:rPr>
                            <m:t>B</m:t>
                          </m:r>
                        </m:e>
                      </m:acc>
                    </m:e>
                    <m:e>
                      <m:acc>
                        <m:accPr>
                          <m:chr m:val="̅"/>
                          <m:ctrlPr>
                            <w:rPr>
                              <w:rFonts w:ascii="Cambria Math" w:hAnsi="Cambria Math" w:cs="Arial"/>
                              <w:i/>
                              <w:color w:val="FF0000"/>
                              <w:sz w:val="24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 w:cs="Arial"/>
                              <w:color w:val="FF0000"/>
                              <w:sz w:val="24"/>
                            </w:rPr>
                            <m:t>A</m:t>
                          </m:r>
                        </m:e>
                      </m:acc>
                    </m:e>
                  </m:d>
                </m:e>
              </m:func>
            </m:e>
          </m:d>
          <m:d>
            <m:dPr>
              <m:ctrlPr>
                <w:rPr>
                  <w:rFonts w:ascii="Cambria Math" w:hAnsi="Cambria Math" w:cs="Arial"/>
                  <w:i/>
                  <w:color w:val="FF0000"/>
                  <w:sz w:val="24"/>
                </w:rPr>
              </m:ctrlPr>
            </m:dPr>
            <m:e>
              <m:r>
                <w:rPr>
                  <w:rFonts w:ascii="Cambria Math" w:hAnsi="Cambria Math" w:cs="Arial"/>
                  <w:color w:val="FF0000"/>
                  <w:sz w:val="24"/>
                </w:rPr>
                <m:t>1-</m:t>
              </m:r>
              <m:func>
                <m:funcPr>
                  <m:ctrlPr>
                    <w:rPr>
                      <w:rFonts w:ascii="Cambria Math" w:hAnsi="Cambria Math" w:cs="Arial"/>
                      <w:color w:val="FF0000"/>
                      <w:sz w:val="24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Arial"/>
                      <w:color w:val="FF0000"/>
                      <w:sz w:val="24"/>
                    </w:rPr>
                    <m:t>Pr</m:t>
                  </m:r>
                  <m:ctrlPr>
                    <w:rPr>
                      <w:rFonts w:ascii="Cambria Math" w:hAnsi="Cambria Math" w:cs="Arial"/>
                      <w:i/>
                      <w:color w:val="FF0000"/>
                      <w:sz w:val="24"/>
                    </w:rPr>
                  </m:ctrlPr>
                </m:fName>
                <m:e>
                  <m:d>
                    <m:dPr>
                      <m:ctrlPr>
                        <w:rPr>
                          <w:rFonts w:ascii="Cambria Math" w:hAnsi="Cambria Math" w:cs="Arial"/>
                          <w:i/>
                          <w:color w:val="FF0000"/>
                          <w:sz w:val="24"/>
                        </w:rPr>
                      </m:ctrlPr>
                    </m:dPr>
                    <m:e>
                      <m:r>
                        <w:rPr>
                          <w:rFonts w:ascii="Cambria Math" w:hAnsi="Cambria Math" w:cs="Arial"/>
                          <w:color w:val="FF0000"/>
                          <w:sz w:val="24"/>
                        </w:rPr>
                        <m:t>A</m:t>
                      </m:r>
                    </m:e>
                  </m:d>
                </m:e>
              </m:func>
            </m:e>
          </m:d>
          <m:r>
            <w:rPr>
              <w:rFonts w:ascii="Cambria Math" w:hAnsi="Cambria Math" w:cs="Arial"/>
              <w:color w:val="FF0000"/>
              <w:sz w:val="24"/>
            </w:rPr>
            <m:t>=</m:t>
          </m:r>
          <m:d>
            <m:dPr>
              <m:ctrlPr>
                <w:rPr>
                  <w:rFonts w:ascii="Cambria Math" w:hAnsi="Cambria Math" w:cs="Arial"/>
                  <w:i/>
                  <w:color w:val="FF0000"/>
                  <w:sz w:val="24"/>
                </w:rPr>
              </m:ctrlPr>
            </m:dPr>
            <m:e>
              <m:r>
                <w:rPr>
                  <w:rFonts w:ascii="Cambria Math" w:hAnsi="Cambria Math" w:cs="Arial"/>
                  <w:color w:val="FF0000"/>
                  <w:sz w:val="24"/>
                </w:rPr>
                <m:t>1-0.823</m:t>
              </m:r>
            </m:e>
          </m:d>
          <m:r>
            <w:rPr>
              <w:rFonts w:ascii="Cambria Math" w:hAnsi="Cambria Math" w:cs="Arial"/>
              <w:color w:val="FF0000"/>
              <w:sz w:val="24"/>
            </w:rPr>
            <m:t>*</m:t>
          </m:r>
          <m:d>
            <m:dPr>
              <m:ctrlPr>
                <w:rPr>
                  <w:rFonts w:ascii="Cambria Math" w:hAnsi="Cambria Math" w:cs="Arial"/>
                  <w:i/>
                  <w:color w:val="FF0000"/>
                  <w:sz w:val="24"/>
                </w:rPr>
              </m:ctrlPr>
            </m:dPr>
            <m:e>
              <m:r>
                <w:rPr>
                  <w:rFonts w:ascii="Cambria Math" w:hAnsi="Cambria Math" w:cs="Arial"/>
                  <w:color w:val="FF0000"/>
                  <w:sz w:val="24"/>
                </w:rPr>
                <m:t>1-0.10</m:t>
              </m:r>
            </m:e>
          </m:d>
          <m:r>
            <w:rPr>
              <w:rFonts w:ascii="Cambria Math" w:hAnsi="Cambria Math" w:cs="Arial"/>
              <w:color w:val="FF0000"/>
              <w:sz w:val="24"/>
            </w:rPr>
            <m:t>=0.159</m:t>
          </m:r>
        </m:oMath>
      </m:oMathPara>
    </w:p>
    <w:p w:rsidR="004849F1" w:rsidRDefault="004849F1" w:rsidP="000F3340">
      <w:pPr>
        <w:pStyle w:val="ListParagraph"/>
        <w:autoSpaceDE w:val="0"/>
        <w:autoSpaceDN w:val="0"/>
        <w:adjustRightInd w:val="0"/>
        <w:spacing w:after="0" w:line="360" w:lineRule="auto"/>
        <w:jc w:val="both"/>
        <w:rPr>
          <w:rFonts w:ascii="Arial" w:eastAsiaTheme="minorEastAsia" w:hAnsi="Arial" w:cs="Arial"/>
          <w:sz w:val="24"/>
        </w:rPr>
      </w:pPr>
      <w:r>
        <w:rPr>
          <w:rFonts w:ascii="Arial" w:eastAsiaTheme="minorEastAsia" w:hAnsi="Arial" w:cs="Arial"/>
          <w:sz w:val="24"/>
        </w:rPr>
        <w:t>(</w:t>
      </w:r>
      <m:oMath>
        <m:func>
          <m:funcPr>
            <m:ctrlPr>
              <w:rPr>
                <w:rFonts w:ascii="Cambria Math" w:hAnsi="Cambria Math" w:cs="Arial"/>
                <w:sz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Arial"/>
                <w:sz w:val="24"/>
              </w:rPr>
              <m:t>Pr</m:t>
            </m:r>
            <m:ctrlPr>
              <w:rPr>
                <w:rFonts w:ascii="Cambria Math" w:hAnsi="Cambria Math" w:cs="Arial"/>
                <w:i/>
                <w:sz w:val="24"/>
              </w:rPr>
            </m:ctrlPr>
          </m:fName>
          <m:e>
            <m:d>
              <m:dPr>
                <m:ctrlPr>
                  <w:rPr>
                    <w:rFonts w:ascii="Cambria Math" w:hAnsi="Cambria Math" w:cs="Arial"/>
                    <w:i/>
                    <w:sz w:val="24"/>
                  </w:rPr>
                </m:ctrlPr>
              </m:dPr>
              <m:e>
                <m:acc>
                  <m:accPr>
                    <m:chr m:val="̅"/>
                    <m:ctrlPr>
                      <w:rPr>
                        <w:rFonts w:ascii="Cambria Math" w:hAnsi="Cambria Math" w:cs="Arial"/>
                        <w:i/>
                        <w:sz w:val="24"/>
                      </w:rPr>
                    </m:ctrlPr>
                  </m:accPr>
                  <m:e>
                    <m:r>
                      <w:rPr>
                        <w:rFonts w:ascii="Cambria Math" w:hAnsi="Cambria Math" w:cs="Arial"/>
                        <w:sz w:val="24"/>
                      </w:rPr>
                      <m:t>B</m:t>
                    </m:r>
                  </m:e>
                </m:acc>
              </m:e>
              <m:e>
                <m:acc>
                  <m:accPr>
                    <m:chr m:val="̅"/>
                    <m:ctrlPr>
                      <w:rPr>
                        <w:rFonts w:ascii="Cambria Math" w:hAnsi="Cambria Math" w:cs="Arial"/>
                        <w:i/>
                        <w:sz w:val="24"/>
                      </w:rPr>
                    </m:ctrlPr>
                  </m:accPr>
                  <m:e>
                    <m:r>
                      <w:rPr>
                        <w:rFonts w:ascii="Cambria Math" w:hAnsi="Cambria Math" w:cs="Arial"/>
                        <w:sz w:val="24"/>
                      </w:rPr>
                      <m:t>A</m:t>
                    </m:r>
                  </m:e>
                </m:acc>
              </m:e>
            </m:d>
          </m:e>
        </m:func>
      </m:oMath>
      <w:r>
        <w:rPr>
          <w:rFonts w:ascii="Arial" w:eastAsiaTheme="minorEastAsia" w:hAnsi="Arial" w:cs="Arial"/>
          <w:sz w:val="24"/>
        </w:rPr>
        <w:t xml:space="preserve"> </w:t>
      </w:r>
      <w:proofErr w:type="gramStart"/>
      <w:r>
        <w:rPr>
          <w:rFonts w:ascii="Arial" w:eastAsiaTheme="minorEastAsia" w:hAnsi="Arial" w:cs="Arial"/>
          <w:sz w:val="24"/>
        </w:rPr>
        <w:t>is</w:t>
      </w:r>
      <w:proofErr w:type="gramEnd"/>
      <w:r>
        <w:rPr>
          <w:rFonts w:ascii="Arial" w:eastAsiaTheme="minorEastAsia" w:hAnsi="Arial" w:cs="Arial"/>
          <w:sz w:val="24"/>
        </w:rPr>
        <w:t xml:space="preserve"> the specificity of the test)</w:t>
      </w:r>
    </w:p>
    <w:p w:rsidR="004849F1" w:rsidRDefault="004849F1" w:rsidP="000F3340">
      <w:pPr>
        <w:pStyle w:val="ListParagraph"/>
        <w:autoSpaceDE w:val="0"/>
        <w:autoSpaceDN w:val="0"/>
        <w:adjustRightInd w:val="0"/>
        <w:spacing w:after="0" w:line="360" w:lineRule="auto"/>
        <w:jc w:val="both"/>
        <w:rPr>
          <w:rFonts w:ascii="Arial" w:eastAsiaTheme="minorEastAsia" w:hAnsi="Arial" w:cs="Arial"/>
          <w:sz w:val="24"/>
        </w:rPr>
      </w:pPr>
      <w:r>
        <w:rPr>
          <w:rFonts w:ascii="Arial" w:eastAsiaTheme="minorEastAsia" w:hAnsi="Arial" w:cs="Arial"/>
          <w:sz w:val="24"/>
        </w:rPr>
        <w:t>Therefore,</w:t>
      </w:r>
      <w:r w:rsidR="00D72D86">
        <w:rPr>
          <w:rFonts w:ascii="Arial" w:eastAsiaTheme="minorEastAsia" w:hAnsi="Arial" w:cs="Arial"/>
          <w:sz w:val="24"/>
        </w:rPr>
        <w:t xml:space="preserve"> </w:t>
      </w:r>
      <m:oMath>
        <m:func>
          <m:funcPr>
            <m:ctrlPr>
              <w:rPr>
                <w:rFonts w:ascii="Cambria Math" w:hAnsi="Cambria Math" w:cs="Arial"/>
                <w:color w:val="FF0000"/>
                <w:sz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Arial"/>
                <w:color w:val="FF0000"/>
                <w:sz w:val="24"/>
              </w:rPr>
              <m:t>PPV=Pr</m:t>
            </m:r>
          </m:fName>
          <m:e>
            <m:d>
              <m:dPr>
                <m:ctrlPr>
                  <w:rPr>
                    <w:rFonts w:ascii="Cambria Math" w:hAnsi="Cambria Math" w:cs="Arial"/>
                    <w:i/>
                    <w:color w:val="FF0000"/>
                    <w:sz w:val="24"/>
                  </w:rPr>
                </m:ctrlPr>
              </m:dPr>
              <m:e>
                <m:r>
                  <w:rPr>
                    <w:rFonts w:ascii="Cambria Math" w:hAnsi="Cambria Math" w:cs="Arial"/>
                    <w:color w:val="FF0000"/>
                    <w:sz w:val="24"/>
                  </w:rPr>
                  <m:t>A</m:t>
                </m:r>
              </m:e>
              <m:e>
                <m:r>
                  <w:rPr>
                    <w:rFonts w:ascii="Cambria Math" w:hAnsi="Cambria Math" w:cs="Arial"/>
                    <w:color w:val="FF0000"/>
                    <w:sz w:val="24"/>
                  </w:rPr>
                  <m:t>B</m:t>
                </m:r>
              </m:e>
            </m:d>
          </m:e>
        </m:func>
        <m:r>
          <w:rPr>
            <w:rFonts w:ascii="Cambria Math" w:hAnsi="Cambria Math" w:cs="Arial"/>
            <w:color w:val="FF0000"/>
            <w:sz w:val="24"/>
          </w:rPr>
          <m:t>=</m:t>
        </m:r>
        <m:f>
          <m:fPr>
            <m:ctrlPr>
              <w:rPr>
                <w:rFonts w:ascii="Cambria Math" w:hAnsi="Cambria Math" w:cs="Arial"/>
                <w:i/>
                <w:color w:val="FF0000"/>
                <w:sz w:val="24"/>
              </w:rPr>
            </m:ctrlPr>
          </m:fPr>
          <m:num>
            <m:r>
              <w:rPr>
                <w:rFonts w:ascii="Cambria Math" w:hAnsi="Cambria Math" w:cs="Arial"/>
                <w:color w:val="FF0000"/>
                <w:sz w:val="24"/>
              </w:rPr>
              <m:t>0.0628</m:t>
            </m:r>
          </m:num>
          <m:den>
            <m:r>
              <w:rPr>
                <w:rFonts w:ascii="Cambria Math" w:hAnsi="Cambria Math" w:cs="Arial"/>
                <w:color w:val="FF0000"/>
                <w:sz w:val="24"/>
              </w:rPr>
              <m:t>0.0628+0.159</m:t>
            </m:r>
          </m:den>
        </m:f>
        <m:r>
          <w:rPr>
            <w:rFonts w:ascii="Cambria Math" w:hAnsi="Cambria Math" w:cs="Arial"/>
            <w:color w:val="FF0000"/>
            <w:sz w:val="24"/>
          </w:rPr>
          <m:t>=0.283</m:t>
        </m:r>
      </m:oMath>
      <w:r w:rsidRPr="00FC7791">
        <w:rPr>
          <w:rFonts w:ascii="Arial" w:eastAsiaTheme="minorEastAsia" w:hAnsi="Arial" w:cs="Arial"/>
          <w:color w:val="FF0000"/>
          <w:sz w:val="24"/>
        </w:rPr>
        <w:t xml:space="preserve"> or 28.3%</w:t>
      </w:r>
    </w:p>
    <w:p w:rsidR="00E377CD" w:rsidRDefault="00E377CD" w:rsidP="00E377CD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</w:rPr>
      </w:pPr>
    </w:p>
    <w:p w:rsidR="00831165" w:rsidRDefault="00831165" w:rsidP="004C6C75">
      <w:pPr>
        <w:autoSpaceDE w:val="0"/>
        <w:autoSpaceDN w:val="0"/>
        <w:adjustRightInd w:val="0"/>
        <w:spacing w:after="0" w:line="360" w:lineRule="auto"/>
        <w:ind w:left="720"/>
        <w:jc w:val="both"/>
        <w:rPr>
          <w:rFonts w:ascii="Arial" w:hAnsi="Arial" w:cs="Arial"/>
          <w:sz w:val="24"/>
        </w:rPr>
      </w:pPr>
      <w:r w:rsidRPr="00831165">
        <w:rPr>
          <w:rFonts w:ascii="Arial" w:hAnsi="Arial" w:cs="Arial"/>
          <w:b/>
          <w:sz w:val="24"/>
        </w:rPr>
        <w:t>Alternative solution:</w:t>
      </w:r>
      <w:r>
        <w:rPr>
          <w:rFonts w:ascii="Arial" w:hAnsi="Arial" w:cs="Arial"/>
          <w:sz w:val="24"/>
        </w:rPr>
        <w:t xml:space="preserve"> There is a more concrete way to calculate PPV = </w:t>
      </w:r>
      <w:proofErr w:type="spellStart"/>
      <w:proofErr w:type="gramStart"/>
      <w:r>
        <w:rPr>
          <w:rFonts w:ascii="Arial" w:hAnsi="Arial" w:cs="Arial"/>
          <w:sz w:val="24"/>
        </w:rPr>
        <w:t>Pr</w:t>
      </w:r>
      <w:proofErr w:type="spellEnd"/>
      <w:r>
        <w:rPr>
          <w:rFonts w:ascii="Arial" w:hAnsi="Arial" w:cs="Arial"/>
          <w:sz w:val="24"/>
        </w:rPr>
        <w:t>(</w:t>
      </w:r>
      <w:proofErr w:type="gramEnd"/>
      <w:r>
        <w:rPr>
          <w:rFonts w:ascii="Arial" w:hAnsi="Arial" w:cs="Arial"/>
          <w:sz w:val="24"/>
        </w:rPr>
        <w:t>A|B). Let’s assume the total number of subjects in the study is n</w:t>
      </w:r>
      <w:r w:rsidR="004C6C75">
        <w:rPr>
          <w:rFonts w:ascii="Arial" w:hAnsi="Arial" w:cs="Arial"/>
          <w:sz w:val="24"/>
        </w:rPr>
        <w:t xml:space="preserve"> (or any positive integer)</w:t>
      </w:r>
      <w:r>
        <w:rPr>
          <w:rFonts w:ascii="Arial" w:hAnsi="Arial" w:cs="Arial"/>
          <w:sz w:val="24"/>
        </w:rPr>
        <w:t>. Then we can construct a table similar to the one given above, only with n in each cell.</w:t>
      </w:r>
    </w:p>
    <w:p w:rsidR="00831165" w:rsidRDefault="00831165" w:rsidP="00831165">
      <w:pPr>
        <w:autoSpaceDE w:val="0"/>
        <w:autoSpaceDN w:val="0"/>
        <w:adjustRightInd w:val="0"/>
        <w:spacing w:after="0" w:line="360" w:lineRule="auto"/>
        <w:ind w:left="720"/>
        <w:jc w:val="both"/>
        <w:rPr>
          <w:rFonts w:ascii="Arial" w:hAnsi="Arial" w:cs="Arial"/>
          <w:sz w:val="24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350"/>
        <w:gridCol w:w="2394"/>
        <w:gridCol w:w="2394"/>
        <w:gridCol w:w="2819"/>
      </w:tblGrid>
      <w:tr w:rsidR="00831165" w:rsidRPr="004A6CCA" w:rsidTr="00CF18CF">
        <w:trPr>
          <w:jc w:val="center"/>
        </w:trPr>
        <w:tc>
          <w:tcPr>
            <w:tcW w:w="1350" w:type="dxa"/>
            <w:vMerge w:val="restart"/>
            <w:vAlign w:val="center"/>
          </w:tcPr>
          <w:p w:rsidR="00831165" w:rsidRPr="004A6CCA" w:rsidRDefault="00831165" w:rsidP="009165F7">
            <w:pPr>
              <w:spacing w:line="360" w:lineRule="auto"/>
              <w:rPr>
                <w:rFonts w:ascii="Arial" w:hAnsi="Arial" w:cs="Arial"/>
                <w:b/>
                <w:i/>
                <w:sz w:val="24"/>
              </w:rPr>
            </w:pPr>
            <w:r w:rsidRPr="004A6CCA">
              <w:rPr>
                <w:rFonts w:ascii="Arial" w:hAnsi="Arial" w:cs="Arial"/>
                <w:b/>
                <w:i/>
                <w:sz w:val="24"/>
              </w:rPr>
              <w:t>Test</w:t>
            </w:r>
          </w:p>
        </w:tc>
        <w:tc>
          <w:tcPr>
            <w:tcW w:w="4788" w:type="dxa"/>
            <w:gridSpan w:val="2"/>
            <w:vAlign w:val="center"/>
          </w:tcPr>
          <w:p w:rsidR="00831165" w:rsidRPr="004A6CCA" w:rsidRDefault="00831165" w:rsidP="009165F7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4"/>
              </w:rPr>
            </w:pPr>
            <w:r w:rsidRPr="004A6CCA">
              <w:rPr>
                <w:rFonts w:ascii="Arial" w:hAnsi="Arial" w:cs="Arial"/>
                <w:b/>
                <w:i/>
                <w:sz w:val="24"/>
              </w:rPr>
              <w:t>Disease</w:t>
            </w:r>
          </w:p>
        </w:tc>
        <w:tc>
          <w:tcPr>
            <w:tcW w:w="2819" w:type="dxa"/>
            <w:vMerge w:val="restart"/>
            <w:vAlign w:val="center"/>
          </w:tcPr>
          <w:p w:rsidR="00831165" w:rsidRPr="004A6CCA" w:rsidRDefault="00831165" w:rsidP="009165F7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4"/>
              </w:rPr>
            </w:pPr>
            <w:r w:rsidRPr="004A6CCA">
              <w:rPr>
                <w:rFonts w:ascii="Arial" w:hAnsi="Arial" w:cs="Arial"/>
                <w:b/>
                <w:i/>
                <w:sz w:val="24"/>
              </w:rPr>
              <w:t>Total</w:t>
            </w:r>
          </w:p>
        </w:tc>
      </w:tr>
      <w:tr w:rsidR="00831165" w:rsidRPr="004A6CCA" w:rsidTr="00CF18CF">
        <w:trPr>
          <w:jc w:val="center"/>
        </w:trPr>
        <w:tc>
          <w:tcPr>
            <w:tcW w:w="1350" w:type="dxa"/>
            <w:vMerge/>
          </w:tcPr>
          <w:p w:rsidR="00831165" w:rsidRPr="004A6CCA" w:rsidRDefault="00831165" w:rsidP="009165F7">
            <w:pPr>
              <w:spacing w:line="360" w:lineRule="auto"/>
              <w:jc w:val="both"/>
              <w:rPr>
                <w:rFonts w:ascii="Arial" w:hAnsi="Arial" w:cs="Arial"/>
                <w:b/>
                <w:i/>
                <w:sz w:val="24"/>
              </w:rPr>
            </w:pPr>
          </w:p>
        </w:tc>
        <w:tc>
          <w:tcPr>
            <w:tcW w:w="2394" w:type="dxa"/>
            <w:vAlign w:val="center"/>
          </w:tcPr>
          <w:p w:rsidR="00831165" w:rsidRPr="004A6CCA" w:rsidRDefault="00831165" w:rsidP="009165F7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4"/>
              </w:rPr>
            </w:pPr>
            <w:r w:rsidRPr="004A6CCA">
              <w:rPr>
                <w:rFonts w:ascii="Arial" w:hAnsi="Arial" w:cs="Arial"/>
                <w:b/>
                <w:i/>
                <w:sz w:val="24"/>
              </w:rPr>
              <w:t>Present</w:t>
            </w:r>
          </w:p>
        </w:tc>
        <w:tc>
          <w:tcPr>
            <w:tcW w:w="2394" w:type="dxa"/>
            <w:vAlign w:val="center"/>
          </w:tcPr>
          <w:p w:rsidR="00831165" w:rsidRPr="004A6CCA" w:rsidRDefault="00831165" w:rsidP="009165F7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4"/>
              </w:rPr>
            </w:pPr>
            <w:r w:rsidRPr="004A6CCA">
              <w:rPr>
                <w:rFonts w:ascii="Arial" w:hAnsi="Arial" w:cs="Arial"/>
                <w:b/>
                <w:i/>
                <w:sz w:val="24"/>
              </w:rPr>
              <w:t>Absent</w:t>
            </w:r>
          </w:p>
        </w:tc>
        <w:tc>
          <w:tcPr>
            <w:tcW w:w="2819" w:type="dxa"/>
            <w:vMerge/>
            <w:vAlign w:val="center"/>
          </w:tcPr>
          <w:p w:rsidR="00831165" w:rsidRPr="004A6CCA" w:rsidRDefault="00831165" w:rsidP="009165F7">
            <w:pPr>
              <w:spacing w:line="360" w:lineRule="auto"/>
              <w:jc w:val="center"/>
              <w:rPr>
                <w:rFonts w:ascii="Arial" w:hAnsi="Arial" w:cs="Arial"/>
                <w:i/>
                <w:sz w:val="24"/>
              </w:rPr>
            </w:pPr>
          </w:p>
        </w:tc>
      </w:tr>
      <w:tr w:rsidR="00831165" w:rsidRPr="004A6CCA" w:rsidTr="00CF18CF">
        <w:trPr>
          <w:jc w:val="center"/>
        </w:trPr>
        <w:tc>
          <w:tcPr>
            <w:tcW w:w="1350" w:type="dxa"/>
          </w:tcPr>
          <w:p w:rsidR="00831165" w:rsidRPr="004A6CCA" w:rsidRDefault="00831165" w:rsidP="009165F7">
            <w:pPr>
              <w:spacing w:line="360" w:lineRule="auto"/>
              <w:jc w:val="both"/>
              <w:rPr>
                <w:rFonts w:ascii="Arial" w:hAnsi="Arial" w:cs="Arial"/>
                <w:b/>
                <w:i/>
                <w:sz w:val="24"/>
              </w:rPr>
            </w:pPr>
            <w:r w:rsidRPr="004A6CCA">
              <w:rPr>
                <w:rFonts w:ascii="Arial" w:hAnsi="Arial" w:cs="Arial"/>
                <w:b/>
                <w:i/>
                <w:sz w:val="24"/>
              </w:rPr>
              <w:t xml:space="preserve">Positive </w:t>
            </w:r>
          </w:p>
        </w:tc>
        <w:tc>
          <w:tcPr>
            <w:tcW w:w="2394" w:type="dxa"/>
            <w:vAlign w:val="center"/>
          </w:tcPr>
          <w:p w:rsidR="00831165" w:rsidRPr="00FC7791" w:rsidRDefault="00831165" w:rsidP="009165F7">
            <w:pPr>
              <w:spacing w:line="360" w:lineRule="auto"/>
              <w:jc w:val="center"/>
              <w:rPr>
                <w:rFonts w:ascii="Arial" w:hAnsi="Arial" w:cs="Arial"/>
                <w:i/>
                <w:color w:val="FF0000"/>
                <w:sz w:val="24"/>
              </w:rPr>
            </w:pPr>
            <w:r w:rsidRPr="00FC7791">
              <w:rPr>
                <w:rFonts w:ascii="Arial" w:hAnsi="Arial" w:cs="Arial"/>
                <w:i/>
                <w:color w:val="FF0000"/>
                <w:sz w:val="24"/>
              </w:rPr>
              <w:t>0.1*n*</w:t>
            </w:r>
            <w:proofErr w:type="spellStart"/>
            <w:r w:rsidRPr="00FC7791">
              <w:rPr>
                <w:rFonts w:ascii="Arial" w:hAnsi="Arial" w:cs="Arial"/>
                <w:i/>
                <w:color w:val="FF0000"/>
                <w:sz w:val="24"/>
              </w:rPr>
              <w:t>sens</w:t>
            </w:r>
            <w:proofErr w:type="spellEnd"/>
            <w:r w:rsidRPr="00FC7791">
              <w:rPr>
                <w:rFonts w:ascii="Arial" w:hAnsi="Arial" w:cs="Arial"/>
                <w:i/>
                <w:color w:val="FF0000"/>
                <w:sz w:val="24"/>
              </w:rPr>
              <w:t xml:space="preserve"> = 0.1*n*0.628 = 0.0628*n</w:t>
            </w:r>
          </w:p>
        </w:tc>
        <w:tc>
          <w:tcPr>
            <w:tcW w:w="2394" w:type="dxa"/>
            <w:vAlign w:val="center"/>
          </w:tcPr>
          <w:p w:rsidR="00831165" w:rsidRPr="00FC7791" w:rsidRDefault="00831165" w:rsidP="009165F7">
            <w:pPr>
              <w:spacing w:line="360" w:lineRule="auto"/>
              <w:jc w:val="center"/>
              <w:rPr>
                <w:rFonts w:ascii="Arial" w:hAnsi="Arial" w:cs="Arial"/>
                <w:i/>
                <w:color w:val="FF0000"/>
                <w:sz w:val="24"/>
              </w:rPr>
            </w:pPr>
            <w:r w:rsidRPr="00FC7791">
              <w:rPr>
                <w:rFonts w:ascii="Arial" w:hAnsi="Arial" w:cs="Arial"/>
                <w:i/>
                <w:color w:val="FF0000"/>
                <w:sz w:val="24"/>
              </w:rPr>
              <w:t>0.9*n*(1-spec) = 0.9*n*(1-0.823) = 0.1593*n</w:t>
            </w:r>
          </w:p>
        </w:tc>
        <w:tc>
          <w:tcPr>
            <w:tcW w:w="2819" w:type="dxa"/>
            <w:vAlign w:val="center"/>
          </w:tcPr>
          <w:p w:rsidR="00831165" w:rsidRPr="00FC7791" w:rsidRDefault="00CF18CF" w:rsidP="009165F7">
            <w:pPr>
              <w:spacing w:line="360" w:lineRule="auto"/>
              <w:jc w:val="center"/>
              <w:rPr>
                <w:rFonts w:ascii="Arial" w:hAnsi="Arial" w:cs="Arial"/>
                <w:i/>
                <w:color w:val="FF0000"/>
                <w:sz w:val="24"/>
              </w:rPr>
            </w:pPr>
            <w:r w:rsidRPr="00FC7791">
              <w:rPr>
                <w:rFonts w:ascii="Arial" w:hAnsi="Arial" w:cs="Arial"/>
                <w:i/>
                <w:color w:val="FF0000"/>
                <w:sz w:val="24"/>
              </w:rPr>
              <w:t>0.0628*n + 0.1593*n = 0.2221*n</w:t>
            </w:r>
          </w:p>
        </w:tc>
      </w:tr>
      <w:tr w:rsidR="00831165" w:rsidRPr="004A6CCA" w:rsidTr="00CF18CF">
        <w:trPr>
          <w:jc w:val="center"/>
        </w:trPr>
        <w:tc>
          <w:tcPr>
            <w:tcW w:w="1350" w:type="dxa"/>
          </w:tcPr>
          <w:p w:rsidR="00831165" w:rsidRPr="004A6CCA" w:rsidRDefault="00831165" w:rsidP="009165F7">
            <w:pPr>
              <w:spacing w:line="360" w:lineRule="auto"/>
              <w:jc w:val="both"/>
              <w:rPr>
                <w:rFonts w:ascii="Arial" w:hAnsi="Arial" w:cs="Arial"/>
                <w:b/>
                <w:i/>
                <w:sz w:val="24"/>
              </w:rPr>
            </w:pPr>
            <w:r w:rsidRPr="004A6CCA">
              <w:rPr>
                <w:rFonts w:ascii="Arial" w:hAnsi="Arial" w:cs="Arial"/>
                <w:b/>
                <w:i/>
                <w:sz w:val="24"/>
              </w:rPr>
              <w:t>Negative</w:t>
            </w:r>
          </w:p>
        </w:tc>
        <w:tc>
          <w:tcPr>
            <w:tcW w:w="2394" w:type="dxa"/>
            <w:vAlign w:val="center"/>
          </w:tcPr>
          <w:p w:rsidR="00831165" w:rsidRPr="00FC7791" w:rsidRDefault="00831165" w:rsidP="009165F7">
            <w:pPr>
              <w:spacing w:line="360" w:lineRule="auto"/>
              <w:jc w:val="center"/>
              <w:rPr>
                <w:rFonts w:ascii="Arial" w:hAnsi="Arial" w:cs="Arial"/>
                <w:i/>
                <w:color w:val="FF0000"/>
                <w:sz w:val="24"/>
              </w:rPr>
            </w:pPr>
            <w:r w:rsidRPr="00FC7791">
              <w:rPr>
                <w:rFonts w:ascii="Arial" w:hAnsi="Arial" w:cs="Arial"/>
                <w:i/>
                <w:color w:val="FF0000"/>
                <w:sz w:val="24"/>
              </w:rPr>
              <w:t>0.1*n*(1-sens) = 0.1*n*(1-0.628) = 0.0372*n</w:t>
            </w:r>
          </w:p>
        </w:tc>
        <w:tc>
          <w:tcPr>
            <w:tcW w:w="2394" w:type="dxa"/>
            <w:vAlign w:val="center"/>
          </w:tcPr>
          <w:p w:rsidR="00831165" w:rsidRPr="00FC7791" w:rsidRDefault="00831165" w:rsidP="009165F7">
            <w:pPr>
              <w:spacing w:line="360" w:lineRule="auto"/>
              <w:jc w:val="center"/>
              <w:rPr>
                <w:rFonts w:ascii="Arial" w:hAnsi="Arial" w:cs="Arial"/>
                <w:i/>
                <w:color w:val="FF0000"/>
                <w:sz w:val="24"/>
              </w:rPr>
            </w:pPr>
            <w:r w:rsidRPr="00FC7791">
              <w:rPr>
                <w:rFonts w:ascii="Arial" w:hAnsi="Arial" w:cs="Arial"/>
                <w:i/>
                <w:color w:val="FF0000"/>
                <w:sz w:val="24"/>
              </w:rPr>
              <w:t>0.9*n*spec = 0.9*n*0.823 = 0.7407*n</w:t>
            </w:r>
          </w:p>
        </w:tc>
        <w:tc>
          <w:tcPr>
            <w:tcW w:w="2819" w:type="dxa"/>
            <w:vAlign w:val="center"/>
          </w:tcPr>
          <w:p w:rsidR="00831165" w:rsidRPr="00FC7791" w:rsidRDefault="00CF18CF" w:rsidP="009165F7">
            <w:pPr>
              <w:spacing w:line="360" w:lineRule="auto"/>
              <w:jc w:val="center"/>
              <w:rPr>
                <w:rFonts w:ascii="Arial" w:hAnsi="Arial" w:cs="Arial"/>
                <w:i/>
                <w:color w:val="FF0000"/>
                <w:sz w:val="24"/>
              </w:rPr>
            </w:pPr>
            <w:r w:rsidRPr="00FC7791">
              <w:rPr>
                <w:rFonts w:ascii="Arial" w:hAnsi="Arial" w:cs="Arial"/>
                <w:i/>
                <w:color w:val="FF0000"/>
                <w:sz w:val="24"/>
              </w:rPr>
              <w:t>0.0372*n + 0.7407*n = 0.7779*n</w:t>
            </w:r>
          </w:p>
        </w:tc>
      </w:tr>
      <w:tr w:rsidR="00831165" w:rsidRPr="004A6CCA" w:rsidTr="00CF18CF">
        <w:trPr>
          <w:jc w:val="center"/>
        </w:trPr>
        <w:tc>
          <w:tcPr>
            <w:tcW w:w="1350" w:type="dxa"/>
          </w:tcPr>
          <w:p w:rsidR="00831165" w:rsidRPr="004A6CCA" w:rsidRDefault="00831165" w:rsidP="009165F7">
            <w:pPr>
              <w:spacing w:line="360" w:lineRule="auto"/>
              <w:jc w:val="both"/>
              <w:rPr>
                <w:rFonts w:ascii="Arial" w:hAnsi="Arial" w:cs="Arial"/>
                <w:b/>
                <w:i/>
                <w:sz w:val="24"/>
              </w:rPr>
            </w:pPr>
            <w:r w:rsidRPr="004A6CCA">
              <w:rPr>
                <w:rFonts w:ascii="Arial" w:hAnsi="Arial" w:cs="Arial"/>
                <w:b/>
                <w:i/>
                <w:sz w:val="24"/>
              </w:rPr>
              <w:t>Total</w:t>
            </w:r>
          </w:p>
        </w:tc>
        <w:tc>
          <w:tcPr>
            <w:tcW w:w="2394" w:type="dxa"/>
            <w:vAlign w:val="center"/>
          </w:tcPr>
          <w:p w:rsidR="00831165" w:rsidRPr="00FC7791" w:rsidRDefault="00831165" w:rsidP="009165F7">
            <w:pPr>
              <w:spacing w:line="360" w:lineRule="auto"/>
              <w:jc w:val="center"/>
              <w:rPr>
                <w:rFonts w:ascii="Arial" w:hAnsi="Arial" w:cs="Arial"/>
                <w:i/>
                <w:color w:val="FF0000"/>
                <w:sz w:val="24"/>
              </w:rPr>
            </w:pPr>
            <w:r w:rsidRPr="00FC7791">
              <w:rPr>
                <w:rFonts w:ascii="Arial" w:hAnsi="Arial" w:cs="Arial"/>
                <w:i/>
                <w:color w:val="FF0000"/>
                <w:sz w:val="24"/>
              </w:rPr>
              <w:t>0.1*n</w:t>
            </w:r>
          </w:p>
        </w:tc>
        <w:tc>
          <w:tcPr>
            <w:tcW w:w="2394" w:type="dxa"/>
            <w:vAlign w:val="center"/>
          </w:tcPr>
          <w:p w:rsidR="00831165" w:rsidRPr="00FC7791" w:rsidRDefault="00831165" w:rsidP="009165F7">
            <w:pPr>
              <w:spacing w:line="360" w:lineRule="auto"/>
              <w:jc w:val="center"/>
              <w:rPr>
                <w:rFonts w:ascii="Arial" w:hAnsi="Arial" w:cs="Arial"/>
                <w:i/>
                <w:color w:val="FF0000"/>
                <w:sz w:val="24"/>
              </w:rPr>
            </w:pPr>
            <w:r w:rsidRPr="00FC7791">
              <w:rPr>
                <w:rFonts w:ascii="Arial" w:hAnsi="Arial" w:cs="Arial"/>
                <w:i/>
                <w:color w:val="FF0000"/>
                <w:sz w:val="24"/>
              </w:rPr>
              <w:t>0.9*n</w:t>
            </w:r>
          </w:p>
        </w:tc>
        <w:tc>
          <w:tcPr>
            <w:tcW w:w="2819" w:type="dxa"/>
            <w:vAlign w:val="center"/>
          </w:tcPr>
          <w:p w:rsidR="00831165" w:rsidRPr="00FC7791" w:rsidRDefault="00831165" w:rsidP="009165F7">
            <w:pPr>
              <w:spacing w:line="360" w:lineRule="auto"/>
              <w:jc w:val="center"/>
              <w:rPr>
                <w:rFonts w:ascii="Arial" w:hAnsi="Arial" w:cs="Arial"/>
                <w:i/>
                <w:color w:val="FF0000"/>
                <w:sz w:val="24"/>
              </w:rPr>
            </w:pPr>
            <w:r w:rsidRPr="00FC7791">
              <w:rPr>
                <w:rFonts w:ascii="Arial" w:hAnsi="Arial" w:cs="Arial"/>
                <w:i/>
                <w:color w:val="FF0000"/>
                <w:sz w:val="24"/>
              </w:rPr>
              <w:t>n</w:t>
            </w:r>
          </w:p>
        </w:tc>
      </w:tr>
    </w:tbl>
    <w:p w:rsidR="00831165" w:rsidRDefault="00831165" w:rsidP="00831165">
      <w:pPr>
        <w:autoSpaceDE w:val="0"/>
        <w:autoSpaceDN w:val="0"/>
        <w:adjustRightInd w:val="0"/>
        <w:spacing w:after="0" w:line="360" w:lineRule="auto"/>
        <w:ind w:left="720"/>
        <w:jc w:val="both"/>
        <w:rPr>
          <w:rFonts w:ascii="Arial" w:hAnsi="Arial" w:cs="Arial"/>
          <w:sz w:val="24"/>
        </w:rPr>
      </w:pPr>
    </w:p>
    <w:p w:rsidR="00F919C1" w:rsidRDefault="00F919C1" w:rsidP="00831165">
      <w:pPr>
        <w:autoSpaceDE w:val="0"/>
        <w:autoSpaceDN w:val="0"/>
        <w:adjustRightInd w:val="0"/>
        <w:spacing w:after="0" w:line="360" w:lineRule="auto"/>
        <w:ind w:left="72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lastRenderedPageBreak/>
        <w:t xml:space="preserve">So PPV = </w:t>
      </w:r>
      <w:proofErr w:type="spellStart"/>
      <w:proofErr w:type="gramStart"/>
      <w:r w:rsidRPr="00FC7791">
        <w:rPr>
          <w:rFonts w:ascii="Arial" w:hAnsi="Arial" w:cs="Arial"/>
          <w:color w:val="FF0000"/>
          <w:sz w:val="24"/>
        </w:rPr>
        <w:t>Pr</w:t>
      </w:r>
      <w:proofErr w:type="spellEnd"/>
      <w:r w:rsidRPr="00FC7791">
        <w:rPr>
          <w:rFonts w:ascii="Arial" w:hAnsi="Arial" w:cs="Arial"/>
          <w:color w:val="FF0000"/>
          <w:sz w:val="24"/>
        </w:rPr>
        <w:t>(</w:t>
      </w:r>
      <w:proofErr w:type="gramEnd"/>
      <w:r w:rsidRPr="00FC7791">
        <w:rPr>
          <w:rFonts w:ascii="Arial" w:hAnsi="Arial" w:cs="Arial"/>
          <w:color w:val="FF0000"/>
          <w:sz w:val="24"/>
        </w:rPr>
        <w:t>A|B) = (0.0628*n) / (0.2221*n) = 0.283</w:t>
      </w:r>
      <w:r>
        <w:rPr>
          <w:rFonts w:ascii="Arial" w:hAnsi="Arial" w:cs="Arial"/>
          <w:sz w:val="24"/>
        </w:rPr>
        <w:t>.</w:t>
      </w:r>
    </w:p>
    <w:p w:rsidR="00110F0D" w:rsidRDefault="00110F0D" w:rsidP="00E377CD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</w:rPr>
      </w:pPr>
    </w:p>
    <w:p w:rsidR="006F1F27" w:rsidRDefault="006F1F27" w:rsidP="00E377CD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</w:rPr>
      </w:pPr>
    </w:p>
    <w:p w:rsidR="00E377CD" w:rsidRPr="00110F0D" w:rsidRDefault="00E377CD" w:rsidP="00E377C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i/>
          <w:sz w:val="24"/>
        </w:rPr>
      </w:pPr>
      <w:r w:rsidRPr="00110F0D">
        <w:rPr>
          <w:rFonts w:ascii="Arial" w:hAnsi="Arial" w:cs="Arial"/>
          <w:i/>
          <w:sz w:val="24"/>
        </w:rPr>
        <w:t>What is the predictive value of a negative test?</w:t>
      </w:r>
    </w:p>
    <w:p w:rsidR="00E377CD" w:rsidRDefault="00E377CD" w:rsidP="00E377CD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</w:rPr>
      </w:pPr>
    </w:p>
    <w:p w:rsidR="006F1F27" w:rsidRDefault="00E377CD" w:rsidP="006F1F27">
      <w:pPr>
        <w:pStyle w:val="ListParagraph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</w:rPr>
      </w:pPr>
      <w:r w:rsidRPr="00E377CD">
        <w:rPr>
          <w:rFonts w:ascii="Arial" w:hAnsi="Arial" w:cs="Arial"/>
          <w:b/>
          <w:sz w:val="24"/>
        </w:rPr>
        <w:t>Solution:</w:t>
      </w:r>
      <w:r>
        <w:rPr>
          <w:rFonts w:ascii="Arial" w:hAnsi="Arial" w:cs="Arial"/>
          <w:sz w:val="24"/>
        </w:rPr>
        <w:t xml:space="preserve"> By definition, negative predictive value (NPV) </w:t>
      </w:r>
      <w:proofErr w:type="gramStart"/>
      <w:r>
        <w:rPr>
          <w:rFonts w:ascii="Arial" w:hAnsi="Arial" w:cs="Arial"/>
          <w:sz w:val="24"/>
        </w:rPr>
        <w:t xml:space="preserve">is </w:t>
      </w:r>
      <w:proofErr w:type="gramEnd"/>
      <m:oMath>
        <m:func>
          <m:funcPr>
            <m:ctrlPr>
              <w:rPr>
                <w:rFonts w:ascii="Cambria Math" w:hAnsi="Cambria Math" w:cs="Arial"/>
                <w:sz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Arial"/>
                <w:sz w:val="24"/>
              </w:rPr>
              <m:t>Pr</m:t>
            </m:r>
          </m:fName>
          <m:e>
            <m:d>
              <m:dPr>
                <m:ctrlPr>
                  <w:rPr>
                    <w:rFonts w:ascii="Cambria Math" w:hAnsi="Cambria Math" w:cs="Arial"/>
                    <w:i/>
                    <w:sz w:val="24"/>
                  </w:rPr>
                </m:ctrlPr>
              </m:dPr>
              <m:e>
                <m:acc>
                  <m:accPr>
                    <m:chr m:val="̅"/>
                    <m:ctrlPr>
                      <w:rPr>
                        <w:rFonts w:ascii="Cambria Math" w:hAnsi="Cambria Math" w:cs="Arial"/>
                        <w:i/>
                        <w:sz w:val="24"/>
                      </w:rPr>
                    </m:ctrlPr>
                  </m:accPr>
                  <m:e>
                    <m:r>
                      <w:rPr>
                        <w:rFonts w:ascii="Cambria Math" w:hAnsi="Cambria Math" w:cs="Arial"/>
                        <w:sz w:val="24"/>
                      </w:rPr>
                      <m:t>A</m:t>
                    </m:r>
                  </m:e>
                </m:acc>
              </m:e>
              <m:e>
                <m:acc>
                  <m:accPr>
                    <m:chr m:val="̅"/>
                    <m:ctrlPr>
                      <w:rPr>
                        <w:rFonts w:ascii="Cambria Math" w:hAnsi="Cambria Math" w:cs="Arial"/>
                        <w:i/>
                        <w:sz w:val="24"/>
                      </w:rPr>
                    </m:ctrlPr>
                  </m:accPr>
                  <m:e>
                    <m:r>
                      <w:rPr>
                        <w:rFonts w:ascii="Cambria Math" w:hAnsi="Cambria Math" w:cs="Arial"/>
                        <w:sz w:val="24"/>
                      </w:rPr>
                      <m:t>B</m:t>
                    </m:r>
                  </m:e>
                </m:acc>
              </m:e>
            </m:d>
          </m:e>
        </m:func>
      </m:oMath>
      <w:r>
        <w:rPr>
          <w:rFonts w:ascii="Arial" w:eastAsiaTheme="minorEastAsia" w:hAnsi="Arial" w:cs="Arial"/>
          <w:sz w:val="24"/>
        </w:rPr>
        <w:t>.</w:t>
      </w:r>
      <w:r w:rsidR="006F1F27">
        <w:rPr>
          <w:rFonts w:ascii="Arial" w:eastAsiaTheme="minorEastAsia" w:hAnsi="Arial" w:cs="Arial"/>
          <w:sz w:val="24"/>
        </w:rPr>
        <w:t xml:space="preserve"> By </w:t>
      </w:r>
      <w:proofErr w:type="spellStart"/>
      <w:r w:rsidR="006F1F27">
        <w:rPr>
          <w:rFonts w:ascii="Arial" w:hAnsi="Arial" w:cs="Arial"/>
          <w:sz w:val="24"/>
        </w:rPr>
        <w:t>Bayes’s</w:t>
      </w:r>
      <w:proofErr w:type="spellEnd"/>
      <w:r w:rsidR="006F1F27">
        <w:rPr>
          <w:rFonts w:ascii="Arial" w:hAnsi="Arial" w:cs="Arial"/>
          <w:sz w:val="24"/>
        </w:rPr>
        <w:t xml:space="preserve"> theorem:</w:t>
      </w:r>
    </w:p>
    <w:p w:rsidR="006F1F27" w:rsidRPr="006F1F27" w:rsidRDefault="0066177B" w:rsidP="006F1F27">
      <w:pPr>
        <w:pStyle w:val="ListParagraph"/>
        <w:autoSpaceDE w:val="0"/>
        <w:autoSpaceDN w:val="0"/>
        <w:adjustRightInd w:val="0"/>
        <w:spacing w:after="0" w:line="360" w:lineRule="auto"/>
        <w:jc w:val="both"/>
        <w:rPr>
          <w:rFonts w:ascii="Arial" w:eastAsiaTheme="minorEastAsia" w:hAnsi="Arial" w:cs="Arial"/>
          <w:sz w:val="24"/>
        </w:rPr>
      </w:pPr>
      <m:oMathPara>
        <m:oMath>
          <m:func>
            <m:funcPr>
              <m:ctrlPr>
                <w:rPr>
                  <w:rFonts w:ascii="Cambria Math" w:hAnsi="Cambria Math" w:cs="Arial"/>
                  <w:sz w:val="24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Arial"/>
                  <w:sz w:val="24"/>
                </w:rPr>
                <m:t>Pr</m:t>
              </m:r>
            </m:fName>
            <m:e>
              <m:d>
                <m:dPr>
                  <m:ctrlPr>
                    <w:rPr>
                      <w:rFonts w:ascii="Cambria Math" w:hAnsi="Cambria Math" w:cs="Arial"/>
                      <w:i/>
                      <w:sz w:val="24"/>
                    </w:rPr>
                  </m:ctrlPr>
                </m:dPr>
                <m:e>
                  <m:acc>
                    <m:accPr>
                      <m:chr m:val="̅"/>
                      <m:ctrlPr>
                        <w:rPr>
                          <w:rFonts w:ascii="Cambria Math" w:hAnsi="Cambria Math" w:cs="Arial"/>
                          <w:i/>
                          <w:sz w:val="24"/>
                        </w:rPr>
                      </m:ctrlPr>
                    </m:accPr>
                    <m:e>
                      <m:r>
                        <w:rPr>
                          <w:rFonts w:ascii="Cambria Math" w:hAnsi="Cambria Math" w:cs="Arial"/>
                          <w:sz w:val="24"/>
                        </w:rPr>
                        <m:t>A</m:t>
                      </m:r>
                    </m:e>
                  </m:acc>
                </m:e>
                <m:e>
                  <m:acc>
                    <m:accPr>
                      <m:chr m:val="̅"/>
                      <m:ctrlPr>
                        <w:rPr>
                          <w:rFonts w:ascii="Cambria Math" w:hAnsi="Cambria Math" w:cs="Arial"/>
                          <w:i/>
                          <w:sz w:val="24"/>
                        </w:rPr>
                      </m:ctrlPr>
                    </m:accPr>
                    <m:e>
                      <m:r>
                        <w:rPr>
                          <w:rFonts w:ascii="Cambria Math" w:hAnsi="Cambria Math" w:cs="Arial"/>
                          <w:sz w:val="24"/>
                        </w:rPr>
                        <m:t>B</m:t>
                      </m:r>
                    </m:e>
                  </m:acc>
                </m:e>
              </m:d>
            </m:e>
          </m:func>
          <m:r>
            <w:rPr>
              <w:rFonts w:ascii="Cambria Math" w:hAnsi="Cambria Math" w:cs="Arial"/>
              <w:sz w:val="24"/>
            </w:rPr>
            <m:t>=</m:t>
          </m:r>
          <m:f>
            <m:fPr>
              <m:ctrlPr>
                <w:rPr>
                  <w:rFonts w:ascii="Cambria Math" w:hAnsi="Cambria Math" w:cs="Arial"/>
                  <w:i/>
                  <w:sz w:val="24"/>
                </w:rPr>
              </m:ctrlPr>
            </m:fPr>
            <m:num>
              <m:func>
                <m:funcPr>
                  <m:ctrlPr>
                    <w:rPr>
                      <w:rFonts w:ascii="Cambria Math" w:hAnsi="Cambria Math" w:cs="Arial"/>
                      <w:sz w:val="24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4"/>
                    </w:rPr>
                    <m:t>Pr</m:t>
                  </m:r>
                </m:fName>
                <m:e>
                  <m:d>
                    <m:dPr>
                      <m:ctrlPr>
                        <w:rPr>
                          <w:rFonts w:ascii="Cambria Math" w:hAnsi="Cambria Math" w:cs="Arial"/>
                          <w:i/>
                          <w:sz w:val="24"/>
                        </w:rPr>
                      </m:ctrlPr>
                    </m:dPr>
                    <m:e>
                      <m:acc>
                        <m:accPr>
                          <m:chr m:val="̅"/>
                          <m:ctrlPr>
                            <w:rPr>
                              <w:rFonts w:ascii="Cambria Math" w:hAnsi="Cambria Math" w:cs="Arial"/>
                              <w:i/>
                              <w:sz w:val="24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 w:cs="Arial"/>
                              <w:sz w:val="24"/>
                            </w:rPr>
                            <m:t>A</m:t>
                          </m:r>
                        </m:e>
                      </m:acc>
                      <m:r>
                        <w:rPr>
                          <w:rFonts w:ascii="Cambria Math" w:hAnsi="Cambria Math" w:cs="Arial"/>
                          <w:sz w:val="24"/>
                        </w:rPr>
                        <m:t>∩</m:t>
                      </m:r>
                      <m:acc>
                        <m:accPr>
                          <m:chr m:val="̅"/>
                          <m:ctrlPr>
                            <w:rPr>
                              <w:rFonts w:ascii="Cambria Math" w:hAnsi="Cambria Math" w:cs="Arial"/>
                              <w:i/>
                              <w:sz w:val="24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 w:cs="Arial"/>
                              <w:sz w:val="24"/>
                            </w:rPr>
                            <m:t>B</m:t>
                          </m:r>
                        </m:e>
                      </m:acc>
                    </m:e>
                  </m:d>
                </m:e>
              </m:func>
            </m:num>
            <m:den>
              <m:func>
                <m:funcPr>
                  <m:ctrlPr>
                    <w:rPr>
                      <w:rFonts w:ascii="Cambria Math" w:hAnsi="Cambria Math" w:cs="Arial"/>
                      <w:sz w:val="24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4"/>
                    </w:rPr>
                    <m:t>Pr</m:t>
                  </m:r>
                </m:fName>
                <m:e>
                  <m:d>
                    <m:dPr>
                      <m:ctrlPr>
                        <w:rPr>
                          <w:rFonts w:ascii="Cambria Math" w:hAnsi="Cambria Math" w:cs="Arial"/>
                          <w:i/>
                          <w:sz w:val="24"/>
                        </w:rPr>
                      </m:ctrlPr>
                    </m:dPr>
                    <m:e>
                      <m:acc>
                        <m:accPr>
                          <m:chr m:val="̅"/>
                          <m:ctrlPr>
                            <w:rPr>
                              <w:rFonts w:ascii="Cambria Math" w:hAnsi="Cambria Math" w:cs="Arial"/>
                              <w:i/>
                              <w:sz w:val="24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 w:cs="Arial"/>
                              <w:sz w:val="24"/>
                            </w:rPr>
                            <m:t>B</m:t>
                          </m:r>
                        </m:e>
                      </m:acc>
                    </m:e>
                  </m:d>
                </m:e>
              </m:func>
            </m:den>
          </m:f>
          <m:r>
            <w:rPr>
              <w:rFonts w:ascii="Cambria Math" w:hAnsi="Cambria Math" w:cs="Arial"/>
              <w:sz w:val="24"/>
            </w:rPr>
            <m:t>=</m:t>
          </m:r>
          <m:f>
            <m:fPr>
              <m:ctrlPr>
                <w:rPr>
                  <w:rFonts w:ascii="Cambria Math" w:hAnsi="Cambria Math" w:cs="Arial"/>
                  <w:i/>
                  <w:sz w:val="24"/>
                </w:rPr>
              </m:ctrlPr>
            </m:fPr>
            <m:num>
              <m:func>
                <m:funcPr>
                  <m:ctrlPr>
                    <w:rPr>
                      <w:rFonts w:ascii="Cambria Math" w:hAnsi="Cambria Math" w:cs="Arial"/>
                      <w:sz w:val="24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4"/>
                    </w:rPr>
                    <m:t>Pr</m:t>
                  </m:r>
                </m:fName>
                <m:e>
                  <m:d>
                    <m:dPr>
                      <m:ctrlPr>
                        <w:rPr>
                          <w:rFonts w:ascii="Cambria Math" w:hAnsi="Cambria Math" w:cs="Arial"/>
                          <w:i/>
                          <w:sz w:val="24"/>
                        </w:rPr>
                      </m:ctrlPr>
                    </m:dPr>
                    <m:e>
                      <m:acc>
                        <m:accPr>
                          <m:chr m:val="̅"/>
                          <m:ctrlPr>
                            <w:rPr>
                              <w:rFonts w:ascii="Cambria Math" w:hAnsi="Cambria Math" w:cs="Arial"/>
                              <w:i/>
                              <w:sz w:val="24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 w:cs="Arial"/>
                              <w:sz w:val="24"/>
                            </w:rPr>
                            <m:t>B</m:t>
                          </m:r>
                        </m:e>
                      </m:acc>
                    </m:e>
                    <m:e>
                      <m:acc>
                        <m:accPr>
                          <m:chr m:val="̅"/>
                          <m:ctrlPr>
                            <w:rPr>
                              <w:rFonts w:ascii="Cambria Math" w:hAnsi="Cambria Math" w:cs="Arial"/>
                              <w:i/>
                              <w:sz w:val="24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 w:cs="Arial"/>
                              <w:sz w:val="24"/>
                            </w:rPr>
                            <m:t>A</m:t>
                          </m:r>
                        </m:e>
                      </m:acc>
                    </m:e>
                  </m:d>
                </m:e>
              </m:func>
              <m:func>
                <m:funcPr>
                  <m:ctrlPr>
                    <w:rPr>
                      <w:rFonts w:ascii="Cambria Math" w:hAnsi="Cambria Math" w:cs="Arial"/>
                      <w:sz w:val="24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4"/>
                    </w:rPr>
                    <m:t>Pr</m:t>
                  </m:r>
                </m:fName>
                <m:e>
                  <m:d>
                    <m:dPr>
                      <m:ctrlPr>
                        <w:rPr>
                          <w:rFonts w:ascii="Cambria Math" w:hAnsi="Cambria Math" w:cs="Arial"/>
                          <w:i/>
                          <w:sz w:val="24"/>
                        </w:rPr>
                      </m:ctrlPr>
                    </m:dPr>
                    <m:e>
                      <m:acc>
                        <m:accPr>
                          <m:chr m:val="̅"/>
                          <m:ctrlPr>
                            <w:rPr>
                              <w:rFonts w:ascii="Cambria Math" w:hAnsi="Cambria Math" w:cs="Arial"/>
                              <w:i/>
                              <w:sz w:val="24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 w:cs="Arial"/>
                              <w:sz w:val="24"/>
                            </w:rPr>
                            <m:t>A</m:t>
                          </m:r>
                        </m:e>
                      </m:acc>
                    </m:e>
                  </m:d>
                </m:e>
              </m:func>
            </m:num>
            <m:den>
              <m:func>
                <m:funcPr>
                  <m:ctrlPr>
                    <w:rPr>
                      <w:rFonts w:ascii="Cambria Math" w:hAnsi="Cambria Math" w:cs="Arial"/>
                      <w:sz w:val="24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4"/>
                    </w:rPr>
                    <m:t>Pr</m:t>
                  </m:r>
                </m:fName>
                <m:e>
                  <m:d>
                    <m:dPr>
                      <m:ctrlPr>
                        <w:rPr>
                          <w:rFonts w:ascii="Cambria Math" w:hAnsi="Cambria Math" w:cs="Arial"/>
                          <w:i/>
                          <w:sz w:val="24"/>
                        </w:rPr>
                      </m:ctrlPr>
                    </m:dPr>
                    <m:e>
                      <m:acc>
                        <m:accPr>
                          <m:chr m:val="̅"/>
                          <m:ctrlPr>
                            <w:rPr>
                              <w:rFonts w:ascii="Cambria Math" w:hAnsi="Cambria Math" w:cs="Arial"/>
                              <w:i/>
                              <w:sz w:val="24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 w:cs="Arial"/>
                              <w:sz w:val="24"/>
                            </w:rPr>
                            <m:t>B</m:t>
                          </m:r>
                        </m:e>
                      </m:acc>
                      <m:r>
                        <w:rPr>
                          <w:rFonts w:ascii="Cambria Math" w:hAnsi="Cambria Math" w:cs="Arial"/>
                          <w:sz w:val="24"/>
                        </w:rPr>
                        <m:t>∩A</m:t>
                      </m:r>
                    </m:e>
                  </m:d>
                </m:e>
              </m:func>
              <m:r>
                <w:rPr>
                  <w:rFonts w:ascii="Cambria Math" w:hAnsi="Cambria Math" w:cs="Arial"/>
                  <w:sz w:val="24"/>
                </w:rPr>
                <m:t>+</m:t>
              </m:r>
              <m:func>
                <m:funcPr>
                  <m:ctrlPr>
                    <w:rPr>
                      <w:rFonts w:ascii="Cambria Math" w:hAnsi="Cambria Math" w:cs="Arial"/>
                      <w:sz w:val="24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4"/>
                    </w:rPr>
                    <m:t>Pr</m:t>
                  </m:r>
                  <m:ctrlPr>
                    <w:rPr>
                      <w:rFonts w:ascii="Cambria Math" w:hAnsi="Cambria Math" w:cs="Arial"/>
                      <w:i/>
                      <w:sz w:val="24"/>
                    </w:rPr>
                  </m:ctrlPr>
                </m:fName>
                <m:e>
                  <m:d>
                    <m:dPr>
                      <m:ctrlPr>
                        <w:rPr>
                          <w:rFonts w:ascii="Cambria Math" w:hAnsi="Cambria Math" w:cs="Arial"/>
                          <w:i/>
                          <w:sz w:val="24"/>
                        </w:rPr>
                      </m:ctrlPr>
                    </m:dPr>
                    <m:e>
                      <m:acc>
                        <m:accPr>
                          <m:chr m:val="̅"/>
                          <m:ctrlPr>
                            <w:rPr>
                              <w:rFonts w:ascii="Cambria Math" w:hAnsi="Cambria Math" w:cs="Arial"/>
                              <w:i/>
                              <w:sz w:val="24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 w:cs="Arial"/>
                              <w:sz w:val="24"/>
                            </w:rPr>
                            <m:t>B</m:t>
                          </m:r>
                        </m:e>
                      </m:acc>
                      <m:r>
                        <w:rPr>
                          <w:rFonts w:ascii="Cambria Math" w:hAnsi="Cambria Math" w:cs="Arial"/>
                          <w:sz w:val="24"/>
                        </w:rPr>
                        <m:t>∩</m:t>
                      </m:r>
                      <m:acc>
                        <m:accPr>
                          <m:chr m:val="̅"/>
                          <m:ctrlPr>
                            <w:rPr>
                              <w:rFonts w:ascii="Cambria Math" w:hAnsi="Cambria Math" w:cs="Arial"/>
                              <w:i/>
                              <w:sz w:val="24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 w:cs="Arial"/>
                              <w:sz w:val="24"/>
                            </w:rPr>
                            <m:t>A</m:t>
                          </m:r>
                        </m:e>
                      </m:acc>
                    </m:e>
                  </m:d>
                </m:e>
              </m:func>
            </m:den>
          </m:f>
        </m:oMath>
      </m:oMathPara>
    </w:p>
    <w:p w:rsidR="006F1F27" w:rsidRPr="006F1F27" w:rsidRDefault="006F1F27" w:rsidP="006F1F27">
      <w:pPr>
        <w:pStyle w:val="ListParagraph"/>
        <w:autoSpaceDE w:val="0"/>
        <w:autoSpaceDN w:val="0"/>
        <w:adjustRightInd w:val="0"/>
        <w:spacing w:after="0" w:line="360" w:lineRule="auto"/>
        <w:jc w:val="both"/>
        <w:rPr>
          <w:rFonts w:ascii="Arial" w:eastAsiaTheme="minorEastAsia" w:hAnsi="Arial" w:cs="Arial"/>
          <w:sz w:val="24"/>
        </w:rPr>
      </w:pPr>
    </w:p>
    <w:p w:rsidR="00E377CD" w:rsidRPr="006F1F27" w:rsidRDefault="0066177B" w:rsidP="006F1F27">
      <w:pPr>
        <w:autoSpaceDE w:val="0"/>
        <w:autoSpaceDN w:val="0"/>
        <w:adjustRightInd w:val="0"/>
        <w:spacing w:after="0" w:line="360" w:lineRule="auto"/>
        <w:ind w:left="720"/>
        <w:jc w:val="both"/>
        <w:rPr>
          <w:rFonts w:ascii="Arial" w:eastAsiaTheme="minorEastAsia" w:hAnsi="Arial" w:cs="Arial"/>
          <w:sz w:val="24"/>
        </w:rPr>
      </w:pPr>
      <m:oMathPara>
        <m:oMathParaPr>
          <m:jc m:val="left"/>
        </m:oMathParaPr>
        <m:oMath>
          <m:func>
            <m:funcPr>
              <m:ctrlPr>
                <w:rPr>
                  <w:rFonts w:ascii="Cambria Math" w:hAnsi="Cambria Math" w:cs="Arial"/>
                  <w:sz w:val="24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Arial"/>
                  <w:sz w:val="24"/>
                </w:rPr>
                <m:t>Pr</m:t>
              </m:r>
            </m:fName>
            <m:e>
              <m:d>
                <m:dPr>
                  <m:ctrlPr>
                    <w:rPr>
                      <w:rFonts w:ascii="Cambria Math" w:hAnsi="Cambria Math" w:cs="Arial"/>
                      <w:i/>
                      <w:sz w:val="24"/>
                    </w:rPr>
                  </m:ctrlPr>
                </m:dPr>
                <m:e>
                  <m:acc>
                    <m:accPr>
                      <m:chr m:val="̅"/>
                      <m:ctrlPr>
                        <w:rPr>
                          <w:rFonts w:ascii="Cambria Math" w:hAnsi="Cambria Math" w:cs="Arial"/>
                          <w:i/>
                          <w:sz w:val="24"/>
                        </w:rPr>
                      </m:ctrlPr>
                    </m:accPr>
                    <m:e>
                      <m:r>
                        <w:rPr>
                          <w:rFonts w:ascii="Cambria Math" w:hAnsi="Cambria Math" w:cs="Arial"/>
                          <w:sz w:val="24"/>
                        </w:rPr>
                        <m:t>A</m:t>
                      </m:r>
                    </m:e>
                  </m:acc>
                </m:e>
              </m:d>
            </m:e>
          </m:func>
          <m:r>
            <w:rPr>
              <w:rFonts w:ascii="Cambria Math" w:hAnsi="Cambria Math" w:cs="Arial"/>
              <w:sz w:val="24"/>
            </w:rPr>
            <m:t>=</m:t>
          </m:r>
          <m:r>
            <w:rPr>
              <w:rFonts w:ascii="Cambria Math" w:hAnsi="Cambria Math" w:cs="Arial"/>
              <w:color w:val="FF0000"/>
              <w:sz w:val="24"/>
            </w:rPr>
            <m:t>1-0.10=0.90</m:t>
          </m:r>
        </m:oMath>
      </m:oMathPara>
    </w:p>
    <w:p w:rsidR="006F1F27" w:rsidRDefault="0066177B" w:rsidP="00E377CD">
      <w:pPr>
        <w:autoSpaceDE w:val="0"/>
        <w:autoSpaceDN w:val="0"/>
        <w:adjustRightInd w:val="0"/>
        <w:spacing w:after="0" w:line="360" w:lineRule="auto"/>
        <w:ind w:left="360" w:firstLine="360"/>
        <w:jc w:val="both"/>
        <w:rPr>
          <w:rFonts w:ascii="Arial" w:eastAsiaTheme="minorEastAsia" w:hAnsi="Arial" w:cs="Arial"/>
          <w:sz w:val="24"/>
        </w:rPr>
      </w:pPr>
      <m:oMath>
        <m:func>
          <m:funcPr>
            <m:ctrlPr>
              <w:rPr>
                <w:rFonts w:ascii="Cambria Math" w:hAnsi="Cambria Math" w:cs="Arial"/>
                <w:sz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Arial"/>
                <w:sz w:val="24"/>
              </w:rPr>
              <m:t>Pr</m:t>
            </m:r>
          </m:fName>
          <m:e>
            <m:d>
              <m:dPr>
                <m:ctrlPr>
                  <w:rPr>
                    <w:rFonts w:ascii="Cambria Math" w:hAnsi="Cambria Math" w:cs="Arial"/>
                    <w:i/>
                    <w:sz w:val="24"/>
                  </w:rPr>
                </m:ctrlPr>
              </m:dPr>
              <m:e>
                <m:acc>
                  <m:accPr>
                    <m:chr m:val="̅"/>
                    <m:ctrlPr>
                      <w:rPr>
                        <w:rFonts w:ascii="Cambria Math" w:hAnsi="Cambria Math" w:cs="Arial"/>
                        <w:i/>
                        <w:sz w:val="24"/>
                      </w:rPr>
                    </m:ctrlPr>
                  </m:accPr>
                  <m:e>
                    <m:r>
                      <w:rPr>
                        <w:rFonts w:ascii="Cambria Math" w:hAnsi="Cambria Math" w:cs="Arial"/>
                        <w:sz w:val="24"/>
                      </w:rPr>
                      <m:t>B</m:t>
                    </m:r>
                  </m:e>
                </m:acc>
              </m:e>
              <m:e>
                <m:acc>
                  <m:accPr>
                    <m:chr m:val="̅"/>
                    <m:ctrlPr>
                      <w:rPr>
                        <w:rFonts w:ascii="Cambria Math" w:hAnsi="Cambria Math" w:cs="Arial"/>
                        <w:i/>
                        <w:sz w:val="24"/>
                      </w:rPr>
                    </m:ctrlPr>
                  </m:accPr>
                  <m:e>
                    <m:r>
                      <w:rPr>
                        <w:rFonts w:ascii="Cambria Math" w:hAnsi="Cambria Math" w:cs="Arial"/>
                        <w:sz w:val="24"/>
                      </w:rPr>
                      <m:t>A</m:t>
                    </m:r>
                  </m:e>
                </m:acc>
              </m:e>
            </m:d>
          </m:e>
        </m:func>
        <m:r>
          <w:rPr>
            <w:rFonts w:ascii="Cambria Math" w:eastAsiaTheme="minorEastAsia" w:hAnsi="Cambria Math" w:cs="Arial"/>
            <w:sz w:val="24"/>
          </w:rPr>
          <m:t>=</m:t>
        </m:r>
        <m:r>
          <w:rPr>
            <w:rFonts w:ascii="Cambria Math" w:eastAsiaTheme="minorEastAsia" w:hAnsi="Cambria Math" w:cs="Arial"/>
            <w:color w:val="FF0000"/>
            <w:sz w:val="24"/>
          </w:rPr>
          <m:t>0.823</m:t>
        </m:r>
      </m:oMath>
      <w:r w:rsidR="006F1F27" w:rsidRPr="00FC7791">
        <w:rPr>
          <w:rFonts w:ascii="Arial" w:eastAsiaTheme="minorEastAsia" w:hAnsi="Arial" w:cs="Arial"/>
          <w:color w:val="FF0000"/>
          <w:sz w:val="24"/>
        </w:rPr>
        <w:t xml:space="preserve"> (</w:t>
      </w:r>
      <w:proofErr w:type="gramStart"/>
      <w:r w:rsidR="006F1F27" w:rsidRPr="00FC7791">
        <w:rPr>
          <w:rFonts w:ascii="Arial" w:eastAsiaTheme="minorEastAsia" w:hAnsi="Arial" w:cs="Arial"/>
          <w:color w:val="FF0000"/>
          <w:sz w:val="24"/>
        </w:rPr>
        <w:t>specificity</w:t>
      </w:r>
      <w:proofErr w:type="gramEnd"/>
      <w:r w:rsidR="006F1F27" w:rsidRPr="00FC7791">
        <w:rPr>
          <w:rFonts w:ascii="Arial" w:eastAsiaTheme="minorEastAsia" w:hAnsi="Arial" w:cs="Arial"/>
          <w:color w:val="FF0000"/>
          <w:sz w:val="24"/>
        </w:rPr>
        <w:t>)</w:t>
      </w:r>
    </w:p>
    <w:p w:rsidR="006F1F27" w:rsidRPr="00157AE7" w:rsidRDefault="0066177B" w:rsidP="00157AE7">
      <w:pPr>
        <w:autoSpaceDE w:val="0"/>
        <w:autoSpaceDN w:val="0"/>
        <w:adjustRightInd w:val="0"/>
        <w:spacing w:after="0" w:line="360" w:lineRule="auto"/>
        <w:ind w:left="720" w:firstLine="720"/>
        <w:jc w:val="both"/>
        <w:rPr>
          <w:rFonts w:ascii="Arial" w:eastAsiaTheme="minorEastAsia" w:hAnsi="Arial" w:cs="Arial"/>
          <w:sz w:val="24"/>
        </w:rPr>
      </w:pPr>
      <m:oMathPara>
        <m:oMathParaPr>
          <m:jc m:val="left"/>
        </m:oMathParaPr>
        <m:oMath>
          <m:func>
            <m:funcPr>
              <m:ctrlPr>
                <w:rPr>
                  <w:rFonts w:ascii="Cambria Math" w:hAnsi="Cambria Math" w:cs="Arial"/>
                  <w:sz w:val="24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Arial"/>
                  <w:sz w:val="24"/>
                </w:rPr>
                <m:t>Pr</m:t>
              </m:r>
            </m:fName>
            <m:e>
              <m:d>
                <m:dPr>
                  <m:ctrlPr>
                    <w:rPr>
                      <w:rFonts w:ascii="Cambria Math" w:hAnsi="Cambria Math" w:cs="Arial"/>
                      <w:i/>
                      <w:sz w:val="24"/>
                    </w:rPr>
                  </m:ctrlPr>
                </m:dPr>
                <m:e>
                  <m:acc>
                    <m:accPr>
                      <m:chr m:val="̅"/>
                      <m:ctrlPr>
                        <w:rPr>
                          <w:rFonts w:ascii="Cambria Math" w:hAnsi="Cambria Math" w:cs="Arial"/>
                          <w:i/>
                          <w:sz w:val="24"/>
                        </w:rPr>
                      </m:ctrlPr>
                    </m:accPr>
                    <m:e>
                      <m:r>
                        <w:rPr>
                          <w:rFonts w:ascii="Cambria Math" w:hAnsi="Cambria Math" w:cs="Arial"/>
                          <w:sz w:val="24"/>
                        </w:rPr>
                        <m:t>B</m:t>
                      </m:r>
                    </m:e>
                  </m:acc>
                  <m:r>
                    <w:rPr>
                      <w:rFonts w:ascii="Cambria Math" w:hAnsi="Cambria Math" w:cs="Arial"/>
                      <w:sz w:val="24"/>
                    </w:rPr>
                    <m:t>∩A</m:t>
                  </m:r>
                </m:e>
              </m:d>
            </m:e>
          </m:func>
          <m:r>
            <w:rPr>
              <w:rFonts w:ascii="Cambria Math" w:hAnsi="Cambria Math" w:cs="Arial"/>
              <w:sz w:val="24"/>
            </w:rPr>
            <m:t>=</m:t>
          </m:r>
          <m:func>
            <m:funcPr>
              <m:ctrlPr>
                <w:rPr>
                  <w:rFonts w:ascii="Cambria Math" w:hAnsi="Cambria Math" w:cs="Arial"/>
                  <w:color w:val="FF0000"/>
                  <w:sz w:val="24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Arial"/>
                  <w:color w:val="FF0000"/>
                  <w:sz w:val="24"/>
                </w:rPr>
                <m:t>Pr</m:t>
              </m:r>
            </m:fName>
            <m:e>
              <m:d>
                <m:dPr>
                  <m:ctrlPr>
                    <w:rPr>
                      <w:rFonts w:ascii="Cambria Math" w:hAnsi="Cambria Math" w:cs="Arial"/>
                      <w:i/>
                      <w:color w:val="FF0000"/>
                      <w:sz w:val="24"/>
                    </w:rPr>
                  </m:ctrlPr>
                </m:dPr>
                <m:e>
                  <m:acc>
                    <m:accPr>
                      <m:chr m:val="̅"/>
                      <m:ctrlPr>
                        <w:rPr>
                          <w:rFonts w:ascii="Cambria Math" w:hAnsi="Cambria Math" w:cs="Arial"/>
                          <w:i/>
                          <w:color w:val="FF0000"/>
                          <w:sz w:val="24"/>
                        </w:rPr>
                      </m:ctrlPr>
                    </m:accPr>
                    <m:e>
                      <m:r>
                        <w:rPr>
                          <w:rFonts w:ascii="Cambria Math" w:hAnsi="Cambria Math" w:cs="Arial"/>
                          <w:color w:val="FF0000"/>
                          <w:sz w:val="24"/>
                        </w:rPr>
                        <m:t>B</m:t>
                      </m:r>
                    </m:e>
                  </m:acc>
                </m:e>
                <m:e>
                  <m:r>
                    <w:rPr>
                      <w:rFonts w:ascii="Cambria Math" w:hAnsi="Cambria Math" w:cs="Arial"/>
                      <w:color w:val="FF0000"/>
                      <w:sz w:val="24"/>
                    </w:rPr>
                    <m:t>A</m:t>
                  </m:r>
                </m:e>
              </m:d>
            </m:e>
          </m:func>
          <m:func>
            <m:funcPr>
              <m:ctrlPr>
                <w:rPr>
                  <w:rFonts w:ascii="Cambria Math" w:hAnsi="Cambria Math" w:cs="Arial"/>
                  <w:color w:val="FF0000"/>
                  <w:sz w:val="24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Arial"/>
                  <w:color w:val="FF0000"/>
                  <w:sz w:val="24"/>
                </w:rPr>
                <m:t>Pr</m:t>
              </m:r>
            </m:fName>
            <m:e>
              <m:d>
                <m:dPr>
                  <m:ctrlPr>
                    <w:rPr>
                      <w:rFonts w:ascii="Cambria Math" w:hAnsi="Cambria Math" w:cs="Arial"/>
                      <w:i/>
                      <w:color w:val="FF0000"/>
                      <w:sz w:val="24"/>
                    </w:rPr>
                  </m:ctrlPr>
                </m:dPr>
                <m:e>
                  <m:r>
                    <w:rPr>
                      <w:rFonts w:ascii="Cambria Math" w:hAnsi="Cambria Math" w:cs="Arial"/>
                      <w:color w:val="FF0000"/>
                      <w:sz w:val="24"/>
                    </w:rPr>
                    <m:t>A</m:t>
                  </m:r>
                </m:e>
              </m:d>
            </m:e>
          </m:func>
          <m:r>
            <w:rPr>
              <w:rFonts w:ascii="Cambria Math" w:hAnsi="Cambria Math" w:cs="Arial"/>
              <w:color w:val="FF0000"/>
              <w:sz w:val="24"/>
            </w:rPr>
            <m:t>=</m:t>
          </m:r>
          <m:d>
            <m:dPr>
              <m:ctrlPr>
                <w:rPr>
                  <w:rFonts w:ascii="Cambria Math" w:hAnsi="Cambria Math" w:cs="Arial"/>
                  <w:i/>
                  <w:color w:val="FF0000"/>
                  <w:sz w:val="24"/>
                </w:rPr>
              </m:ctrlPr>
            </m:dPr>
            <m:e>
              <m:r>
                <w:rPr>
                  <w:rFonts w:ascii="Cambria Math" w:hAnsi="Cambria Math" w:cs="Arial"/>
                  <w:color w:val="FF0000"/>
                  <w:sz w:val="24"/>
                </w:rPr>
                <m:t>1-</m:t>
              </m:r>
              <m:func>
                <m:funcPr>
                  <m:ctrlPr>
                    <w:rPr>
                      <w:rFonts w:ascii="Cambria Math" w:hAnsi="Cambria Math" w:cs="Arial"/>
                      <w:color w:val="FF0000"/>
                      <w:sz w:val="24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Arial"/>
                      <w:color w:val="FF0000"/>
                      <w:sz w:val="24"/>
                    </w:rPr>
                    <m:t>Pr</m:t>
                  </m:r>
                  <m:ctrlPr>
                    <w:rPr>
                      <w:rFonts w:ascii="Cambria Math" w:hAnsi="Cambria Math" w:cs="Arial"/>
                      <w:i/>
                      <w:color w:val="FF0000"/>
                      <w:sz w:val="24"/>
                    </w:rPr>
                  </m:ctrlPr>
                </m:fName>
                <m:e>
                  <m:d>
                    <m:dPr>
                      <m:ctrlPr>
                        <w:rPr>
                          <w:rFonts w:ascii="Cambria Math" w:hAnsi="Cambria Math" w:cs="Arial"/>
                          <w:i/>
                          <w:color w:val="FF0000"/>
                          <w:sz w:val="24"/>
                        </w:rPr>
                      </m:ctrlPr>
                    </m:dPr>
                    <m:e>
                      <m:r>
                        <w:rPr>
                          <w:rFonts w:ascii="Cambria Math" w:hAnsi="Cambria Math" w:cs="Arial"/>
                          <w:color w:val="FF0000"/>
                          <w:sz w:val="24"/>
                        </w:rPr>
                        <m:t>B</m:t>
                      </m:r>
                    </m:e>
                    <m:e>
                      <m:r>
                        <w:rPr>
                          <w:rFonts w:ascii="Cambria Math" w:hAnsi="Cambria Math" w:cs="Arial"/>
                          <w:color w:val="FF0000"/>
                          <w:sz w:val="24"/>
                        </w:rPr>
                        <m:t>A</m:t>
                      </m:r>
                    </m:e>
                  </m:d>
                </m:e>
              </m:func>
            </m:e>
          </m:d>
          <m:r>
            <w:rPr>
              <w:rFonts w:ascii="Cambria Math" w:hAnsi="Cambria Math" w:cs="Arial"/>
              <w:color w:val="FF0000"/>
              <w:sz w:val="24"/>
            </w:rPr>
            <m:t>*</m:t>
          </m:r>
          <m:func>
            <m:funcPr>
              <m:ctrlPr>
                <w:rPr>
                  <w:rFonts w:ascii="Cambria Math" w:hAnsi="Cambria Math" w:cs="Arial"/>
                  <w:color w:val="FF0000"/>
                  <w:sz w:val="24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Arial"/>
                  <w:color w:val="FF0000"/>
                  <w:sz w:val="24"/>
                </w:rPr>
                <m:t>Pr</m:t>
              </m:r>
              <m:ctrlPr>
                <w:rPr>
                  <w:rFonts w:ascii="Cambria Math" w:hAnsi="Cambria Math" w:cs="Arial"/>
                  <w:i/>
                  <w:color w:val="FF0000"/>
                  <w:sz w:val="24"/>
                </w:rPr>
              </m:ctrlPr>
            </m:fName>
            <m:e>
              <m:d>
                <m:dPr>
                  <m:ctrlPr>
                    <w:rPr>
                      <w:rFonts w:ascii="Cambria Math" w:hAnsi="Cambria Math" w:cs="Arial"/>
                      <w:i/>
                      <w:color w:val="FF0000"/>
                      <w:sz w:val="24"/>
                    </w:rPr>
                  </m:ctrlPr>
                </m:dPr>
                <m:e>
                  <m:r>
                    <w:rPr>
                      <w:rFonts w:ascii="Cambria Math" w:hAnsi="Cambria Math" w:cs="Arial"/>
                      <w:color w:val="FF0000"/>
                      <w:sz w:val="24"/>
                    </w:rPr>
                    <m:t>A</m:t>
                  </m:r>
                </m:e>
              </m:d>
            </m:e>
          </m:func>
          <m:r>
            <w:rPr>
              <w:rFonts w:ascii="Cambria Math" w:hAnsi="Cambria Math" w:cs="Arial"/>
              <w:color w:val="FF0000"/>
              <w:sz w:val="24"/>
            </w:rPr>
            <m:t>=</m:t>
          </m:r>
          <m:d>
            <m:dPr>
              <m:ctrlPr>
                <w:rPr>
                  <w:rFonts w:ascii="Cambria Math" w:hAnsi="Cambria Math" w:cs="Arial"/>
                  <w:i/>
                  <w:color w:val="FF0000"/>
                  <w:sz w:val="24"/>
                </w:rPr>
              </m:ctrlPr>
            </m:dPr>
            <m:e>
              <m:r>
                <w:rPr>
                  <w:rFonts w:ascii="Cambria Math" w:hAnsi="Cambria Math" w:cs="Arial"/>
                  <w:color w:val="FF0000"/>
                  <w:sz w:val="24"/>
                </w:rPr>
                <m:t>1-0.628</m:t>
              </m:r>
            </m:e>
          </m:d>
          <m:r>
            <w:rPr>
              <w:rFonts w:ascii="Cambria Math" w:hAnsi="Cambria Math" w:cs="Arial"/>
              <w:color w:val="FF0000"/>
              <w:sz w:val="24"/>
            </w:rPr>
            <m:t>*0.10=0.0372</m:t>
          </m:r>
        </m:oMath>
      </m:oMathPara>
    </w:p>
    <w:p w:rsidR="00157AE7" w:rsidRPr="006A5EF1" w:rsidRDefault="0066177B" w:rsidP="006A5EF1">
      <w:pPr>
        <w:autoSpaceDE w:val="0"/>
        <w:autoSpaceDN w:val="0"/>
        <w:adjustRightInd w:val="0"/>
        <w:spacing w:after="0" w:line="360" w:lineRule="auto"/>
        <w:ind w:left="720" w:firstLine="720"/>
        <w:jc w:val="both"/>
        <w:rPr>
          <w:rFonts w:ascii="Arial" w:eastAsiaTheme="minorEastAsia" w:hAnsi="Arial" w:cs="Arial"/>
          <w:sz w:val="24"/>
        </w:rPr>
      </w:pPr>
      <m:oMathPara>
        <m:oMathParaPr>
          <m:jc m:val="left"/>
        </m:oMathParaPr>
        <m:oMath>
          <m:func>
            <m:funcPr>
              <m:ctrlPr>
                <w:rPr>
                  <w:rFonts w:ascii="Cambria Math" w:hAnsi="Cambria Math" w:cs="Arial"/>
                  <w:sz w:val="24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Arial"/>
                  <w:sz w:val="24"/>
                </w:rPr>
                <m:t>Pr</m:t>
              </m:r>
              <m:ctrlPr>
                <w:rPr>
                  <w:rFonts w:ascii="Cambria Math" w:hAnsi="Cambria Math" w:cs="Arial"/>
                  <w:i/>
                  <w:sz w:val="24"/>
                </w:rPr>
              </m:ctrlPr>
            </m:fName>
            <m:e>
              <m:d>
                <m:dPr>
                  <m:ctrlPr>
                    <w:rPr>
                      <w:rFonts w:ascii="Cambria Math" w:hAnsi="Cambria Math" w:cs="Arial"/>
                      <w:i/>
                      <w:sz w:val="24"/>
                    </w:rPr>
                  </m:ctrlPr>
                </m:dPr>
                <m:e>
                  <m:acc>
                    <m:accPr>
                      <m:chr m:val="̅"/>
                      <m:ctrlPr>
                        <w:rPr>
                          <w:rFonts w:ascii="Cambria Math" w:hAnsi="Cambria Math" w:cs="Arial"/>
                          <w:i/>
                          <w:sz w:val="24"/>
                        </w:rPr>
                      </m:ctrlPr>
                    </m:accPr>
                    <m:e>
                      <m:r>
                        <w:rPr>
                          <w:rFonts w:ascii="Cambria Math" w:hAnsi="Cambria Math" w:cs="Arial"/>
                          <w:sz w:val="24"/>
                        </w:rPr>
                        <m:t>B</m:t>
                      </m:r>
                    </m:e>
                  </m:acc>
                  <m:r>
                    <w:rPr>
                      <w:rFonts w:ascii="Cambria Math" w:hAnsi="Cambria Math" w:cs="Arial"/>
                      <w:sz w:val="24"/>
                    </w:rPr>
                    <m:t>∩</m:t>
                  </m:r>
                  <m:acc>
                    <m:accPr>
                      <m:chr m:val="̅"/>
                      <m:ctrlPr>
                        <w:rPr>
                          <w:rFonts w:ascii="Cambria Math" w:hAnsi="Cambria Math" w:cs="Arial"/>
                          <w:i/>
                          <w:sz w:val="24"/>
                        </w:rPr>
                      </m:ctrlPr>
                    </m:accPr>
                    <m:e>
                      <m:r>
                        <w:rPr>
                          <w:rFonts w:ascii="Cambria Math" w:hAnsi="Cambria Math" w:cs="Arial"/>
                          <w:sz w:val="24"/>
                        </w:rPr>
                        <m:t>A</m:t>
                      </m:r>
                    </m:e>
                  </m:acc>
                </m:e>
              </m:d>
            </m:e>
          </m:func>
          <m:r>
            <w:rPr>
              <w:rFonts w:ascii="Cambria Math" w:hAnsi="Cambria Math" w:cs="Arial"/>
              <w:sz w:val="24"/>
            </w:rPr>
            <m:t>=</m:t>
          </m:r>
          <m:func>
            <m:funcPr>
              <m:ctrlPr>
                <w:rPr>
                  <w:rFonts w:ascii="Cambria Math" w:hAnsi="Cambria Math" w:cs="Arial"/>
                  <w:color w:val="FF0000"/>
                  <w:sz w:val="24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Arial"/>
                  <w:color w:val="FF0000"/>
                  <w:sz w:val="24"/>
                </w:rPr>
                <m:t>Pr</m:t>
              </m:r>
            </m:fName>
            <m:e>
              <m:d>
                <m:dPr>
                  <m:ctrlPr>
                    <w:rPr>
                      <w:rFonts w:ascii="Cambria Math" w:hAnsi="Cambria Math" w:cs="Arial"/>
                      <w:i/>
                      <w:color w:val="FF0000"/>
                      <w:sz w:val="24"/>
                    </w:rPr>
                  </m:ctrlPr>
                </m:dPr>
                <m:e>
                  <m:acc>
                    <m:accPr>
                      <m:chr m:val="̅"/>
                      <m:ctrlPr>
                        <w:rPr>
                          <w:rFonts w:ascii="Cambria Math" w:hAnsi="Cambria Math" w:cs="Arial"/>
                          <w:i/>
                          <w:color w:val="FF0000"/>
                          <w:sz w:val="24"/>
                        </w:rPr>
                      </m:ctrlPr>
                    </m:accPr>
                    <m:e>
                      <m:r>
                        <w:rPr>
                          <w:rFonts w:ascii="Cambria Math" w:hAnsi="Cambria Math" w:cs="Arial"/>
                          <w:color w:val="FF0000"/>
                          <w:sz w:val="24"/>
                        </w:rPr>
                        <m:t>B</m:t>
                      </m:r>
                    </m:e>
                  </m:acc>
                </m:e>
                <m:e>
                  <m:acc>
                    <m:accPr>
                      <m:chr m:val="̅"/>
                      <m:ctrlPr>
                        <w:rPr>
                          <w:rFonts w:ascii="Cambria Math" w:hAnsi="Cambria Math" w:cs="Arial"/>
                          <w:i/>
                          <w:color w:val="FF0000"/>
                          <w:sz w:val="24"/>
                        </w:rPr>
                      </m:ctrlPr>
                    </m:accPr>
                    <m:e>
                      <m:r>
                        <w:rPr>
                          <w:rFonts w:ascii="Cambria Math" w:hAnsi="Cambria Math" w:cs="Arial"/>
                          <w:color w:val="FF0000"/>
                          <w:sz w:val="24"/>
                        </w:rPr>
                        <m:t>A</m:t>
                      </m:r>
                    </m:e>
                  </m:acc>
                </m:e>
              </m:d>
            </m:e>
          </m:func>
          <m:func>
            <m:funcPr>
              <m:ctrlPr>
                <w:rPr>
                  <w:rFonts w:ascii="Cambria Math" w:hAnsi="Cambria Math" w:cs="Arial"/>
                  <w:color w:val="FF0000"/>
                  <w:sz w:val="24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Arial"/>
                  <w:color w:val="FF0000"/>
                  <w:sz w:val="24"/>
                </w:rPr>
                <m:t>Pr</m:t>
              </m:r>
            </m:fName>
            <m:e>
              <m:d>
                <m:dPr>
                  <m:ctrlPr>
                    <w:rPr>
                      <w:rFonts w:ascii="Cambria Math" w:hAnsi="Cambria Math" w:cs="Arial"/>
                      <w:i/>
                      <w:color w:val="FF0000"/>
                      <w:sz w:val="24"/>
                    </w:rPr>
                  </m:ctrlPr>
                </m:dPr>
                <m:e>
                  <m:acc>
                    <m:accPr>
                      <m:chr m:val="̅"/>
                      <m:ctrlPr>
                        <w:rPr>
                          <w:rFonts w:ascii="Cambria Math" w:hAnsi="Cambria Math" w:cs="Arial"/>
                          <w:i/>
                          <w:color w:val="FF0000"/>
                          <w:sz w:val="24"/>
                        </w:rPr>
                      </m:ctrlPr>
                    </m:accPr>
                    <m:e>
                      <m:r>
                        <w:rPr>
                          <w:rFonts w:ascii="Cambria Math" w:hAnsi="Cambria Math" w:cs="Arial"/>
                          <w:color w:val="FF0000"/>
                          <w:sz w:val="24"/>
                        </w:rPr>
                        <m:t>A</m:t>
                      </m:r>
                    </m:e>
                  </m:acc>
                </m:e>
              </m:d>
            </m:e>
          </m:func>
          <m:r>
            <w:rPr>
              <w:rFonts w:ascii="Cambria Math" w:hAnsi="Cambria Math" w:cs="Arial"/>
              <w:color w:val="FF0000"/>
              <w:sz w:val="24"/>
            </w:rPr>
            <m:t>=0.823*0.90=0.7407</m:t>
          </m:r>
        </m:oMath>
      </m:oMathPara>
    </w:p>
    <w:p w:rsidR="006A5EF1" w:rsidRDefault="006A5EF1" w:rsidP="006A5EF1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Theme="minorEastAsia" w:hAnsi="Arial" w:cs="Arial"/>
          <w:sz w:val="24"/>
        </w:rPr>
      </w:pPr>
      <w:r>
        <w:rPr>
          <w:rFonts w:ascii="Arial" w:eastAsiaTheme="minorEastAsia" w:hAnsi="Arial" w:cs="Arial"/>
          <w:sz w:val="24"/>
        </w:rPr>
        <w:tab/>
        <w:t>Therefore,</w:t>
      </w:r>
    </w:p>
    <w:p w:rsidR="006A5EF1" w:rsidRDefault="006A5EF1" w:rsidP="006A5EF1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Theme="minorEastAsia" w:hAnsi="Arial" w:cs="Arial"/>
          <w:sz w:val="24"/>
        </w:rPr>
      </w:pPr>
      <w:r>
        <w:rPr>
          <w:rFonts w:ascii="Arial" w:eastAsiaTheme="minorEastAsia" w:hAnsi="Arial" w:cs="Arial"/>
          <w:sz w:val="24"/>
        </w:rPr>
        <w:tab/>
        <w:t xml:space="preserve">NPV = </w:t>
      </w:r>
      <m:oMath>
        <m:func>
          <m:funcPr>
            <m:ctrlPr>
              <w:rPr>
                <w:rFonts w:ascii="Cambria Math" w:hAnsi="Cambria Math" w:cs="Arial"/>
                <w:color w:val="FF0000"/>
                <w:sz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Arial"/>
                <w:color w:val="FF0000"/>
                <w:sz w:val="24"/>
              </w:rPr>
              <m:t>Pr</m:t>
            </m:r>
          </m:fName>
          <m:e>
            <m:d>
              <m:dPr>
                <m:ctrlPr>
                  <w:rPr>
                    <w:rFonts w:ascii="Cambria Math" w:hAnsi="Cambria Math" w:cs="Arial"/>
                    <w:i/>
                    <w:color w:val="FF0000"/>
                    <w:sz w:val="24"/>
                  </w:rPr>
                </m:ctrlPr>
              </m:dPr>
              <m:e>
                <m:acc>
                  <m:accPr>
                    <m:chr m:val="̅"/>
                    <m:ctrlPr>
                      <w:rPr>
                        <w:rFonts w:ascii="Cambria Math" w:hAnsi="Cambria Math" w:cs="Arial"/>
                        <w:i/>
                        <w:color w:val="FF0000"/>
                        <w:sz w:val="24"/>
                      </w:rPr>
                    </m:ctrlPr>
                  </m:accPr>
                  <m:e>
                    <m:r>
                      <w:rPr>
                        <w:rFonts w:ascii="Cambria Math" w:hAnsi="Cambria Math" w:cs="Arial"/>
                        <w:color w:val="FF0000"/>
                        <w:sz w:val="24"/>
                      </w:rPr>
                      <m:t>A</m:t>
                    </m:r>
                  </m:e>
                </m:acc>
              </m:e>
              <m:e>
                <m:acc>
                  <m:accPr>
                    <m:chr m:val="̅"/>
                    <m:ctrlPr>
                      <w:rPr>
                        <w:rFonts w:ascii="Cambria Math" w:hAnsi="Cambria Math" w:cs="Arial"/>
                        <w:i/>
                        <w:color w:val="FF0000"/>
                        <w:sz w:val="24"/>
                      </w:rPr>
                    </m:ctrlPr>
                  </m:accPr>
                  <m:e>
                    <m:r>
                      <w:rPr>
                        <w:rFonts w:ascii="Cambria Math" w:hAnsi="Cambria Math" w:cs="Arial"/>
                        <w:color w:val="FF0000"/>
                        <w:sz w:val="24"/>
                      </w:rPr>
                      <m:t>B</m:t>
                    </m:r>
                  </m:e>
                </m:acc>
              </m:e>
            </m:d>
          </m:e>
        </m:func>
        <m:r>
          <w:rPr>
            <w:rFonts w:ascii="Cambria Math" w:hAnsi="Cambria Math" w:cs="Arial"/>
            <w:color w:val="FF0000"/>
            <w:sz w:val="24"/>
          </w:rPr>
          <m:t>=</m:t>
        </m:r>
        <m:f>
          <m:fPr>
            <m:ctrlPr>
              <w:rPr>
                <w:rFonts w:ascii="Cambria Math" w:hAnsi="Cambria Math" w:cs="Arial"/>
                <w:i/>
                <w:color w:val="FF0000"/>
                <w:sz w:val="24"/>
              </w:rPr>
            </m:ctrlPr>
          </m:fPr>
          <m:num>
            <m:r>
              <w:rPr>
                <w:rFonts w:ascii="Cambria Math" w:hAnsi="Cambria Math" w:cs="Arial"/>
                <w:color w:val="FF0000"/>
                <w:sz w:val="24"/>
              </w:rPr>
              <m:t>0.823*0.90</m:t>
            </m:r>
          </m:num>
          <m:den>
            <m:r>
              <w:rPr>
                <w:rFonts w:ascii="Cambria Math" w:hAnsi="Cambria Math" w:cs="Arial"/>
                <w:color w:val="FF0000"/>
                <w:sz w:val="24"/>
              </w:rPr>
              <m:t>0.0372+0.7407</m:t>
            </m:r>
          </m:den>
        </m:f>
        <m:r>
          <w:rPr>
            <w:rFonts w:ascii="Cambria Math" w:hAnsi="Cambria Math" w:cs="Arial"/>
            <w:color w:val="FF0000"/>
            <w:sz w:val="24"/>
          </w:rPr>
          <m:t>=0.952</m:t>
        </m:r>
      </m:oMath>
      <w:r w:rsidRPr="00FC7791">
        <w:rPr>
          <w:rFonts w:ascii="Arial" w:eastAsiaTheme="minorEastAsia" w:hAnsi="Arial" w:cs="Arial"/>
          <w:color w:val="FF0000"/>
          <w:sz w:val="24"/>
        </w:rPr>
        <w:t xml:space="preserve"> or 95.2%</w:t>
      </w:r>
      <w:r>
        <w:rPr>
          <w:rFonts w:ascii="Arial" w:eastAsiaTheme="minorEastAsia" w:hAnsi="Arial" w:cs="Arial"/>
          <w:sz w:val="24"/>
        </w:rPr>
        <w:t>.</w:t>
      </w:r>
      <w:bookmarkStart w:id="0" w:name="_GoBack"/>
      <w:bookmarkEnd w:id="0"/>
    </w:p>
    <w:p w:rsidR="006A5EF1" w:rsidRDefault="006A5EF1" w:rsidP="006A5EF1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Theme="minorEastAsia" w:hAnsi="Arial" w:cs="Arial"/>
          <w:sz w:val="24"/>
        </w:rPr>
      </w:pPr>
    </w:p>
    <w:p w:rsidR="006A5EF1" w:rsidRDefault="006A5EF1" w:rsidP="006A5EF1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Theme="minorEastAsia" w:hAnsi="Arial" w:cs="Arial"/>
          <w:sz w:val="24"/>
        </w:rPr>
      </w:pPr>
      <w:r>
        <w:rPr>
          <w:rFonts w:ascii="Arial" w:eastAsiaTheme="minorEastAsia" w:hAnsi="Arial" w:cs="Arial"/>
          <w:sz w:val="24"/>
        </w:rPr>
        <w:tab/>
        <w:t>The alternative solution is similar to (b) and is left as exercise.</w:t>
      </w:r>
    </w:p>
    <w:p w:rsidR="006A5EF1" w:rsidRDefault="006A5EF1" w:rsidP="006A5EF1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Theme="minorEastAsia" w:hAnsi="Arial" w:cs="Arial"/>
          <w:sz w:val="24"/>
        </w:rPr>
      </w:pPr>
    </w:p>
    <w:p w:rsidR="006A5EF1" w:rsidRDefault="006A5EF1" w:rsidP="006A5EF1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Theme="minorEastAsia" w:hAnsi="Arial" w:cs="Arial"/>
          <w:sz w:val="24"/>
        </w:rPr>
      </w:pPr>
    </w:p>
    <w:p w:rsidR="00DC23F6" w:rsidRDefault="00DC23F6">
      <w:pPr>
        <w:rPr>
          <w:rFonts w:ascii="Arial" w:eastAsiaTheme="minorEastAsia" w:hAnsi="Arial" w:cs="Arial"/>
          <w:sz w:val="24"/>
        </w:rPr>
      </w:pPr>
      <w:r>
        <w:rPr>
          <w:rFonts w:ascii="Arial" w:eastAsiaTheme="minorEastAsia" w:hAnsi="Arial" w:cs="Arial"/>
          <w:sz w:val="24"/>
        </w:rPr>
        <w:br w:type="page"/>
      </w:r>
    </w:p>
    <w:p w:rsidR="006A5EF1" w:rsidRPr="00256EDA" w:rsidRDefault="00256EDA" w:rsidP="006A5EF1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Theme="minorEastAsia" w:hAnsi="Arial" w:cs="Arial"/>
          <w:i/>
          <w:sz w:val="24"/>
        </w:rPr>
      </w:pPr>
      <w:r w:rsidRPr="00256EDA">
        <w:rPr>
          <w:rFonts w:ascii="Arial" w:eastAsiaTheme="minorEastAsia" w:hAnsi="Arial" w:cs="Arial"/>
          <w:i/>
          <w:sz w:val="24"/>
        </w:rPr>
        <w:lastRenderedPageBreak/>
        <w:t>16. The table below displays data taken from a study comparing self-reported smoking status with measured serum cotinine level. As part of the study, cotinine level was used as a diagnostic tool for predicting smoking status; the self-reported status was considered to be true. For a number of different cutoff points, the observed sensitivities and specificities are given below.</w:t>
      </w:r>
    </w:p>
    <w:p w:rsidR="00256EDA" w:rsidRPr="00256EDA" w:rsidRDefault="00256EDA" w:rsidP="006A5EF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i/>
          <w:sz w:val="24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777"/>
        <w:gridCol w:w="1550"/>
        <w:gridCol w:w="1550"/>
      </w:tblGrid>
      <w:tr w:rsidR="00256EDA" w:rsidRPr="00256EDA" w:rsidTr="00256EDA">
        <w:trPr>
          <w:jc w:val="center"/>
        </w:trPr>
        <w:tc>
          <w:tcPr>
            <w:tcW w:w="2777" w:type="dxa"/>
            <w:vAlign w:val="center"/>
          </w:tcPr>
          <w:p w:rsidR="00256EDA" w:rsidRPr="00256EDA" w:rsidRDefault="00256EDA" w:rsidP="00256ED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i/>
                <w:sz w:val="24"/>
              </w:rPr>
            </w:pPr>
            <w:r w:rsidRPr="00256EDA">
              <w:rPr>
                <w:rFonts w:ascii="Arial" w:hAnsi="Arial" w:cs="Arial"/>
                <w:b/>
                <w:i/>
                <w:sz w:val="24"/>
              </w:rPr>
              <w:t>Cotinine level (</w:t>
            </w:r>
            <w:proofErr w:type="spellStart"/>
            <w:r w:rsidRPr="00256EDA">
              <w:rPr>
                <w:rFonts w:ascii="Arial" w:hAnsi="Arial" w:cs="Arial"/>
                <w:b/>
                <w:i/>
                <w:sz w:val="24"/>
              </w:rPr>
              <w:t>ng</w:t>
            </w:r>
            <w:proofErr w:type="spellEnd"/>
            <w:r w:rsidRPr="00256EDA">
              <w:rPr>
                <w:rFonts w:ascii="Arial" w:hAnsi="Arial" w:cs="Arial"/>
                <w:b/>
                <w:i/>
                <w:sz w:val="24"/>
              </w:rPr>
              <w:t>/ml)</w:t>
            </w:r>
          </w:p>
        </w:tc>
        <w:tc>
          <w:tcPr>
            <w:tcW w:w="1550" w:type="dxa"/>
            <w:vAlign w:val="center"/>
          </w:tcPr>
          <w:p w:rsidR="00256EDA" w:rsidRPr="00256EDA" w:rsidRDefault="00256EDA" w:rsidP="00256ED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i/>
                <w:sz w:val="24"/>
              </w:rPr>
            </w:pPr>
            <w:r w:rsidRPr="00256EDA">
              <w:rPr>
                <w:rFonts w:ascii="Arial" w:hAnsi="Arial" w:cs="Arial"/>
                <w:b/>
                <w:i/>
                <w:sz w:val="24"/>
              </w:rPr>
              <w:t>Sensitivity</w:t>
            </w:r>
          </w:p>
        </w:tc>
        <w:tc>
          <w:tcPr>
            <w:tcW w:w="1550" w:type="dxa"/>
            <w:vAlign w:val="center"/>
          </w:tcPr>
          <w:p w:rsidR="00256EDA" w:rsidRPr="00256EDA" w:rsidRDefault="00256EDA" w:rsidP="00256ED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i/>
                <w:sz w:val="24"/>
              </w:rPr>
            </w:pPr>
            <w:r w:rsidRPr="00256EDA">
              <w:rPr>
                <w:rFonts w:ascii="Arial" w:hAnsi="Arial" w:cs="Arial"/>
                <w:b/>
                <w:i/>
                <w:sz w:val="24"/>
              </w:rPr>
              <w:t>Specificity</w:t>
            </w:r>
          </w:p>
        </w:tc>
      </w:tr>
      <w:tr w:rsidR="00256EDA" w:rsidRPr="00256EDA" w:rsidTr="00256EDA">
        <w:trPr>
          <w:jc w:val="center"/>
        </w:trPr>
        <w:tc>
          <w:tcPr>
            <w:tcW w:w="2777" w:type="dxa"/>
            <w:vAlign w:val="center"/>
          </w:tcPr>
          <w:p w:rsidR="00256EDA" w:rsidRPr="00256EDA" w:rsidRDefault="00256EDA" w:rsidP="00256ED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i/>
                <w:sz w:val="24"/>
              </w:rPr>
            </w:pPr>
            <w:r w:rsidRPr="00256EDA">
              <w:rPr>
                <w:rFonts w:ascii="Arial" w:hAnsi="Arial" w:cs="Arial"/>
                <w:i/>
                <w:sz w:val="24"/>
              </w:rPr>
              <w:t>5</w:t>
            </w:r>
          </w:p>
        </w:tc>
        <w:tc>
          <w:tcPr>
            <w:tcW w:w="1550" w:type="dxa"/>
            <w:vAlign w:val="center"/>
          </w:tcPr>
          <w:p w:rsidR="00256EDA" w:rsidRPr="00256EDA" w:rsidRDefault="00256EDA" w:rsidP="00256ED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i/>
                <w:sz w:val="24"/>
              </w:rPr>
            </w:pPr>
            <w:r w:rsidRPr="00256EDA">
              <w:rPr>
                <w:rFonts w:ascii="Arial" w:hAnsi="Arial" w:cs="Arial"/>
                <w:i/>
                <w:sz w:val="24"/>
              </w:rPr>
              <w:t>0.971</w:t>
            </w:r>
          </w:p>
        </w:tc>
        <w:tc>
          <w:tcPr>
            <w:tcW w:w="1550" w:type="dxa"/>
            <w:vAlign w:val="center"/>
          </w:tcPr>
          <w:p w:rsidR="00256EDA" w:rsidRPr="00256EDA" w:rsidRDefault="00256EDA" w:rsidP="00256ED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i/>
                <w:sz w:val="24"/>
              </w:rPr>
            </w:pPr>
            <w:r w:rsidRPr="00256EDA">
              <w:rPr>
                <w:rFonts w:ascii="Arial" w:hAnsi="Arial" w:cs="Arial"/>
                <w:i/>
                <w:sz w:val="24"/>
              </w:rPr>
              <w:t>0.898</w:t>
            </w:r>
          </w:p>
        </w:tc>
      </w:tr>
      <w:tr w:rsidR="00256EDA" w:rsidRPr="00256EDA" w:rsidTr="00256EDA">
        <w:trPr>
          <w:jc w:val="center"/>
        </w:trPr>
        <w:tc>
          <w:tcPr>
            <w:tcW w:w="2777" w:type="dxa"/>
            <w:vAlign w:val="center"/>
          </w:tcPr>
          <w:p w:rsidR="00256EDA" w:rsidRPr="00256EDA" w:rsidRDefault="00256EDA" w:rsidP="00256ED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i/>
                <w:sz w:val="24"/>
              </w:rPr>
            </w:pPr>
            <w:r w:rsidRPr="00256EDA">
              <w:rPr>
                <w:rFonts w:ascii="Arial" w:hAnsi="Arial" w:cs="Arial"/>
                <w:i/>
                <w:sz w:val="24"/>
              </w:rPr>
              <w:t>7</w:t>
            </w:r>
          </w:p>
        </w:tc>
        <w:tc>
          <w:tcPr>
            <w:tcW w:w="1550" w:type="dxa"/>
            <w:vAlign w:val="center"/>
          </w:tcPr>
          <w:p w:rsidR="00256EDA" w:rsidRPr="00256EDA" w:rsidRDefault="00256EDA" w:rsidP="00256ED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i/>
                <w:sz w:val="24"/>
              </w:rPr>
            </w:pPr>
            <w:r w:rsidRPr="00256EDA">
              <w:rPr>
                <w:rFonts w:ascii="Arial" w:hAnsi="Arial" w:cs="Arial"/>
                <w:i/>
                <w:sz w:val="24"/>
              </w:rPr>
              <w:t>0.964</w:t>
            </w:r>
          </w:p>
        </w:tc>
        <w:tc>
          <w:tcPr>
            <w:tcW w:w="1550" w:type="dxa"/>
            <w:vAlign w:val="center"/>
          </w:tcPr>
          <w:p w:rsidR="00256EDA" w:rsidRPr="00256EDA" w:rsidRDefault="00256EDA" w:rsidP="00256ED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i/>
                <w:sz w:val="24"/>
              </w:rPr>
            </w:pPr>
            <w:r w:rsidRPr="00256EDA">
              <w:rPr>
                <w:rFonts w:ascii="Arial" w:hAnsi="Arial" w:cs="Arial"/>
                <w:i/>
                <w:sz w:val="24"/>
              </w:rPr>
              <w:t>0.931</w:t>
            </w:r>
          </w:p>
        </w:tc>
      </w:tr>
      <w:tr w:rsidR="00256EDA" w:rsidRPr="00256EDA" w:rsidTr="00256EDA">
        <w:trPr>
          <w:jc w:val="center"/>
        </w:trPr>
        <w:tc>
          <w:tcPr>
            <w:tcW w:w="2777" w:type="dxa"/>
            <w:vAlign w:val="center"/>
          </w:tcPr>
          <w:p w:rsidR="00256EDA" w:rsidRPr="00256EDA" w:rsidRDefault="00256EDA" w:rsidP="00256ED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i/>
                <w:sz w:val="24"/>
              </w:rPr>
            </w:pPr>
            <w:r w:rsidRPr="00256EDA">
              <w:rPr>
                <w:rFonts w:ascii="Arial" w:hAnsi="Arial" w:cs="Arial"/>
                <w:i/>
                <w:sz w:val="24"/>
              </w:rPr>
              <w:t>9</w:t>
            </w:r>
          </w:p>
        </w:tc>
        <w:tc>
          <w:tcPr>
            <w:tcW w:w="1550" w:type="dxa"/>
            <w:vAlign w:val="center"/>
          </w:tcPr>
          <w:p w:rsidR="00256EDA" w:rsidRPr="00256EDA" w:rsidRDefault="00256EDA" w:rsidP="00256ED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i/>
                <w:sz w:val="24"/>
              </w:rPr>
            </w:pPr>
            <w:r w:rsidRPr="00256EDA">
              <w:rPr>
                <w:rFonts w:ascii="Arial" w:hAnsi="Arial" w:cs="Arial"/>
                <w:i/>
                <w:sz w:val="24"/>
              </w:rPr>
              <w:t>0.960</w:t>
            </w:r>
          </w:p>
        </w:tc>
        <w:tc>
          <w:tcPr>
            <w:tcW w:w="1550" w:type="dxa"/>
            <w:vAlign w:val="center"/>
          </w:tcPr>
          <w:p w:rsidR="00256EDA" w:rsidRPr="00256EDA" w:rsidRDefault="00256EDA" w:rsidP="00256ED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i/>
                <w:sz w:val="24"/>
              </w:rPr>
            </w:pPr>
            <w:r w:rsidRPr="00256EDA">
              <w:rPr>
                <w:rFonts w:ascii="Arial" w:hAnsi="Arial" w:cs="Arial"/>
                <w:i/>
                <w:sz w:val="24"/>
              </w:rPr>
              <w:t>0.946</w:t>
            </w:r>
          </w:p>
        </w:tc>
      </w:tr>
      <w:tr w:rsidR="00256EDA" w:rsidRPr="00256EDA" w:rsidTr="00256EDA">
        <w:trPr>
          <w:jc w:val="center"/>
        </w:trPr>
        <w:tc>
          <w:tcPr>
            <w:tcW w:w="2777" w:type="dxa"/>
            <w:vAlign w:val="center"/>
          </w:tcPr>
          <w:p w:rsidR="00256EDA" w:rsidRPr="00256EDA" w:rsidRDefault="00256EDA" w:rsidP="00256ED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i/>
                <w:sz w:val="24"/>
              </w:rPr>
            </w:pPr>
            <w:r w:rsidRPr="00256EDA">
              <w:rPr>
                <w:rFonts w:ascii="Arial" w:hAnsi="Arial" w:cs="Arial"/>
                <w:i/>
                <w:sz w:val="24"/>
              </w:rPr>
              <w:t>11</w:t>
            </w:r>
          </w:p>
        </w:tc>
        <w:tc>
          <w:tcPr>
            <w:tcW w:w="1550" w:type="dxa"/>
            <w:vAlign w:val="center"/>
          </w:tcPr>
          <w:p w:rsidR="00256EDA" w:rsidRPr="00256EDA" w:rsidRDefault="00256EDA" w:rsidP="00256ED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i/>
                <w:sz w:val="24"/>
              </w:rPr>
            </w:pPr>
            <w:r w:rsidRPr="00256EDA">
              <w:rPr>
                <w:rFonts w:ascii="Arial" w:hAnsi="Arial" w:cs="Arial"/>
                <w:i/>
                <w:sz w:val="24"/>
              </w:rPr>
              <w:t>0.954</w:t>
            </w:r>
          </w:p>
        </w:tc>
        <w:tc>
          <w:tcPr>
            <w:tcW w:w="1550" w:type="dxa"/>
            <w:vAlign w:val="center"/>
          </w:tcPr>
          <w:p w:rsidR="00256EDA" w:rsidRPr="00256EDA" w:rsidRDefault="00256EDA" w:rsidP="00256ED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i/>
                <w:sz w:val="24"/>
              </w:rPr>
            </w:pPr>
            <w:r w:rsidRPr="00256EDA">
              <w:rPr>
                <w:rFonts w:ascii="Arial" w:hAnsi="Arial" w:cs="Arial"/>
                <w:i/>
                <w:sz w:val="24"/>
              </w:rPr>
              <w:t>0.951</w:t>
            </w:r>
          </w:p>
        </w:tc>
      </w:tr>
      <w:tr w:rsidR="00256EDA" w:rsidRPr="00256EDA" w:rsidTr="00256EDA">
        <w:trPr>
          <w:jc w:val="center"/>
        </w:trPr>
        <w:tc>
          <w:tcPr>
            <w:tcW w:w="2777" w:type="dxa"/>
            <w:vAlign w:val="center"/>
          </w:tcPr>
          <w:p w:rsidR="00256EDA" w:rsidRPr="00256EDA" w:rsidRDefault="00256EDA" w:rsidP="00256ED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i/>
                <w:sz w:val="24"/>
              </w:rPr>
            </w:pPr>
            <w:r w:rsidRPr="00256EDA">
              <w:rPr>
                <w:rFonts w:ascii="Arial" w:hAnsi="Arial" w:cs="Arial"/>
                <w:i/>
                <w:sz w:val="24"/>
              </w:rPr>
              <w:t>13</w:t>
            </w:r>
          </w:p>
        </w:tc>
        <w:tc>
          <w:tcPr>
            <w:tcW w:w="1550" w:type="dxa"/>
            <w:vAlign w:val="center"/>
          </w:tcPr>
          <w:p w:rsidR="00256EDA" w:rsidRPr="00256EDA" w:rsidRDefault="00256EDA" w:rsidP="00256ED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i/>
                <w:sz w:val="24"/>
              </w:rPr>
            </w:pPr>
            <w:r w:rsidRPr="00256EDA">
              <w:rPr>
                <w:rFonts w:ascii="Arial" w:hAnsi="Arial" w:cs="Arial"/>
                <w:i/>
                <w:sz w:val="24"/>
              </w:rPr>
              <w:t>0.950</w:t>
            </w:r>
          </w:p>
        </w:tc>
        <w:tc>
          <w:tcPr>
            <w:tcW w:w="1550" w:type="dxa"/>
            <w:vAlign w:val="center"/>
          </w:tcPr>
          <w:p w:rsidR="00256EDA" w:rsidRPr="00256EDA" w:rsidRDefault="00256EDA" w:rsidP="00256ED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i/>
                <w:sz w:val="24"/>
              </w:rPr>
            </w:pPr>
            <w:r w:rsidRPr="00256EDA">
              <w:rPr>
                <w:rFonts w:ascii="Arial" w:hAnsi="Arial" w:cs="Arial"/>
                <w:i/>
                <w:sz w:val="24"/>
              </w:rPr>
              <w:t>0.954</w:t>
            </w:r>
          </w:p>
        </w:tc>
      </w:tr>
      <w:tr w:rsidR="00256EDA" w:rsidRPr="00256EDA" w:rsidTr="00256EDA">
        <w:trPr>
          <w:jc w:val="center"/>
        </w:trPr>
        <w:tc>
          <w:tcPr>
            <w:tcW w:w="2777" w:type="dxa"/>
            <w:vAlign w:val="center"/>
          </w:tcPr>
          <w:p w:rsidR="00256EDA" w:rsidRPr="00256EDA" w:rsidRDefault="00256EDA" w:rsidP="00256ED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i/>
                <w:sz w:val="24"/>
              </w:rPr>
            </w:pPr>
            <w:r w:rsidRPr="00256EDA">
              <w:rPr>
                <w:rFonts w:ascii="Arial" w:hAnsi="Arial" w:cs="Arial"/>
                <w:i/>
                <w:sz w:val="24"/>
              </w:rPr>
              <w:t>14</w:t>
            </w:r>
          </w:p>
        </w:tc>
        <w:tc>
          <w:tcPr>
            <w:tcW w:w="1550" w:type="dxa"/>
            <w:vAlign w:val="center"/>
          </w:tcPr>
          <w:p w:rsidR="00256EDA" w:rsidRPr="00256EDA" w:rsidRDefault="00256EDA" w:rsidP="00256ED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i/>
                <w:sz w:val="24"/>
              </w:rPr>
            </w:pPr>
            <w:r w:rsidRPr="00256EDA">
              <w:rPr>
                <w:rFonts w:ascii="Arial" w:hAnsi="Arial" w:cs="Arial"/>
                <w:i/>
                <w:sz w:val="24"/>
              </w:rPr>
              <w:t>0.949</w:t>
            </w:r>
          </w:p>
        </w:tc>
        <w:tc>
          <w:tcPr>
            <w:tcW w:w="1550" w:type="dxa"/>
            <w:vAlign w:val="center"/>
          </w:tcPr>
          <w:p w:rsidR="00256EDA" w:rsidRPr="00256EDA" w:rsidRDefault="00256EDA" w:rsidP="00256ED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i/>
                <w:sz w:val="24"/>
              </w:rPr>
            </w:pPr>
            <w:r w:rsidRPr="00256EDA">
              <w:rPr>
                <w:rFonts w:ascii="Arial" w:hAnsi="Arial" w:cs="Arial"/>
                <w:i/>
                <w:sz w:val="24"/>
              </w:rPr>
              <w:t>0.956</w:t>
            </w:r>
          </w:p>
        </w:tc>
      </w:tr>
      <w:tr w:rsidR="00256EDA" w:rsidRPr="00256EDA" w:rsidTr="00256EDA">
        <w:trPr>
          <w:jc w:val="center"/>
        </w:trPr>
        <w:tc>
          <w:tcPr>
            <w:tcW w:w="2777" w:type="dxa"/>
            <w:vAlign w:val="center"/>
          </w:tcPr>
          <w:p w:rsidR="00256EDA" w:rsidRPr="00256EDA" w:rsidRDefault="00256EDA" w:rsidP="00256ED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i/>
                <w:sz w:val="24"/>
              </w:rPr>
            </w:pPr>
            <w:r w:rsidRPr="00256EDA">
              <w:rPr>
                <w:rFonts w:ascii="Arial" w:hAnsi="Arial" w:cs="Arial"/>
                <w:i/>
                <w:sz w:val="24"/>
              </w:rPr>
              <w:t>15</w:t>
            </w:r>
          </w:p>
        </w:tc>
        <w:tc>
          <w:tcPr>
            <w:tcW w:w="1550" w:type="dxa"/>
            <w:vAlign w:val="center"/>
          </w:tcPr>
          <w:p w:rsidR="00256EDA" w:rsidRPr="00256EDA" w:rsidRDefault="00256EDA" w:rsidP="00256ED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i/>
                <w:sz w:val="24"/>
              </w:rPr>
            </w:pPr>
            <w:r w:rsidRPr="00256EDA">
              <w:rPr>
                <w:rFonts w:ascii="Arial" w:hAnsi="Arial" w:cs="Arial"/>
                <w:i/>
                <w:sz w:val="24"/>
              </w:rPr>
              <w:t>0.945</w:t>
            </w:r>
          </w:p>
        </w:tc>
        <w:tc>
          <w:tcPr>
            <w:tcW w:w="1550" w:type="dxa"/>
            <w:vAlign w:val="center"/>
          </w:tcPr>
          <w:p w:rsidR="00256EDA" w:rsidRPr="00256EDA" w:rsidRDefault="00256EDA" w:rsidP="00256ED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i/>
                <w:sz w:val="24"/>
              </w:rPr>
            </w:pPr>
            <w:r w:rsidRPr="00256EDA">
              <w:rPr>
                <w:rFonts w:ascii="Arial" w:hAnsi="Arial" w:cs="Arial"/>
                <w:i/>
                <w:sz w:val="24"/>
              </w:rPr>
              <w:t>0.960</w:t>
            </w:r>
          </w:p>
        </w:tc>
      </w:tr>
      <w:tr w:rsidR="00256EDA" w:rsidRPr="00256EDA" w:rsidTr="00256EDA">
        <w:trPr>
          <w:jc w:val="center"/>
        </w:trPr>
        <w:tc>
          <w:tcPr>
            <w:tcW w:w="2777" w:type="dxa"/>
            <w:vAlign w:val="center"/>
          </w:tcPr>
          <w:p w:rsidR="00256EDA" w:rsidRPr="00256EDA" w:rsidRDefault="00256EDA" w:rsidP="00256ED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i/>
                <w:sz w:val="24"/>
              </w:rPr>
            </w:pPr>
            <w:r w:rsidRPr="00256EDA">
              <w:rPr>
                <w:rFonts w:ascii="Arial" w:hAnsi="Arial" w:cs="Arial"/>
                <w:i/>
                <w:sz w:val="24"/>
              </w:rPr>
              <w:t>17</w:t>
            </w:r>
          </w:p>
        </w:tc>
        <w:tc>
          <w:tcPr>
            <w:tcW w:w="1550" w:type="dxa"/>
            <w:vAlign w:val="center"/>
          </w:tcPr>
          <w:p w:rsidR="00256EDA" w:rsidRPr="00256EDA" w:rsidRDefault="00256EDA" w:rsidP="00256ED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i/>
                <w:sz w:val="24"/>
              </w:rPr>
            </w:pPr>
            <w:r w:rsidRPr="00256EDA">
              <w:rPr>
                <w:rFonts w:ascii="Arial" w:hAnsi="Arial" w:cs="Arial"/>
                <w:i/>
                <w:sz w:val="24"/>
              </w:rPr>
              <w:t>0.939</w:t>
            </w:r>
          </w:p>
        </w:tc>
        <w:tc>
          <w:tcPr>
            <w:tcW w:w="1550" w:type="dxa"/>
            <w:vAlign w:val="center"/>
          </w:tcPr>
          <w:p w:rsidR="00256EDA" w:rsidRPr="00256EDA" w:rsidRDefault="00256EDA" w:rsidP="00256ED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i/>
                <w:sz w:val="24"/>
              </w:rPr>
            </w:pPr>
            <w:r w:rsidRPr="00256EDA">
              <w:rPr>
                <w:rFonts w:ascii="Arial" w:hAnsi="Arial" w:cs="Arial"/>
                <w:i/>
                <w:sz w:val="24"/>
              </w:rPr>
              <w:t>0.963</w:t>
            </w:r>
          </w:p>
        </w:tc>
      </w:tr>
      <w:tr w:rsidR="00256EDA" w:rsidRPr="00256EDA" w:rsidTr="00256EDA">
        <w:trPr>
          <w:jc w:val="center"/>
        </w:trPr>
        <w:tc>
          <w:tcPr>
            <w:tcW w:w="2777" w:type="dxa"/>
            <w:vAlign w:val="center"/>
          </w:tcPr>
          <w:p w:rsidR="00256EDA" w:rsidRPr="00256EDA" w:rsidRDefault="00256EDA" w:rsidP="00256ED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i/>
                <w:sz w:val="24"/>
              </w:rPr>
            </w:pPr>
            <w:r w:rsidRPr="00256EDA">
              <w:rPr>
                <w:rFonts w:ascii="Arial" w:hAnsi="Arial" w:cs="Arial"/>
                <w:i/>
                <w:sz w:val="24"/>
              </w:rPr>
              <w:t>19</w:t>
            </w:r>
          </w:p>
        </w:tc>
        <w:tc>
          <w:tcPr>
            <w:tcW w:w="1550" w:type="dxa"/>
            <w:vAlign w:val="center"/>
          </w:tcPr>
          <w:p w:rsidR="00256EDA" w:rsidRPr="00256EDA" w:rsidRDefault="00256EDA" w:rsidP="00256ED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i/>
                <w:sz w:val="24"/>
              </w:rPr>
            </w:pPr>
            <w:r w:rsidRPr="00256EDA">
              <w:rPr>
                <w:rFonts w:ascii="Arial" w:hAnsi="Arial" w:cs="Arial"/>
                <w:i/>
                <w:sz w:val="24"/>
              </w:rPr>
              <w:t>0.932</w:t>
            </w:r>
          </w:p>
        </w:tc>
        <w:tc>
          <w:tcPr>
            <w:tcW w:w="1550" w:type="dxa"/>
            <w:vAlign w:val="center"/>
          </w:tcPr>
          <w:p w:rsidR="00256EDA" w:rsidRPr="00256EDA" w:rsidRDefault="00256EDA" w:rsidP="00256ED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i/>
                <w:sz w:val="24"/>
              </w:rPr>
            </w:pPr>
            <w:r w:rsidRPr="00256EDA">
              <w:rPr>
                <w:rFonts w:ascii="Arial" w:hAnsi="Arial" w:cs="Arial"/>
                <w:i/>
                <w:sz w:val="24"/>
              </w:rPr>
              <w:t>0.965</w:t>
            </w:r>
          </w:p>
        </w:tc>
      </w:tr>
    </w:tbl>
    <w:p w:rsidR="00256EDA" w:rsidRPr="00256EDA" w:rsidRDefault="00256EDA" w:rsidP="006A5EF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i/>
          <w:sz w:val="24"/>
        </w:rPr>
      </w:pPr>
    </w:p>
    <w:p w:rsidR="00256EDA" w:rsidRPr="00256EDA" w:rsidRDefault="00256EDA" w:rsidP="00256EDA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i/>
          <w:sz w:val="24"/>
        </w:rPr>
      </w:pPr>
      <w:r w:rsidRPr="00256EDA">
        <w:rPr>
          <w:rFonts w:ascii="Arial" w:hAnsi="Arial" w:cs="Arial"/>
          <w:i/>
          <w:sz w:val="24"/>
        </w:rPr>
        <w:t>As the cutoff point is raised, how does the probability of a false positive result change? How does the probability of a false negative result change?</w:t>
      </w:r>
    </w:p>
    <w:p w:rsidR="00256EDA" w:rsidRDefault="00256EDA" w:rsidP="00256EDA">
      <w:pPr>
        <w:pStyle w:val="ListParagraph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</w:rPr>
      </w:pPr>
    </w:p>
    <w:p w:rsidR="00256EDA" w:rsidRDefault="00256EDA" w:rsidP="00256EDA">
      <w:pPr>
        <w:pStyle w:val="ListParagraph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</w:rPr>
      </w:pPr>
      <w:r w:rsidRPr="00256EDA">
        <w:rPr>
          <w:rFonts w:ascii="Arial" w:hAnsi="Arial" w:cs="Arial"/>
          <w:b/>
          <w:sz w:val="24"/>
        </w:rPr>
        <w:t>Solution:</w:t>
      </w:r>
      <w:r>
        <w:rPr>
          <w:rFonts w:ascii="Arial" w:hAnsi="Arial" w:cs="Arial"/>
          <w:sz w:val="24"/>
        </w:rPr>
        <w:t xml:space="preserve"> </w:t>
      </w:r>
      <w:r w:rsidR="001B7B66">
        <w:rPr>
          <w:rFonts w:ascii="Arial" w:hAnsi="Arial" w:cs="Arial"/>
          <w:sz w:val="24"/>
        </w:rPr>
        <w:t>F</w:t>
      </w:r>
      <w:r>
        <w:rPr>
          <w:rFonts w:ascii="Arial" w:hAnsi="Arial" w:cs="Arial"/>
          <w:sz w:val="24"/>
        </w:rPr>
        <w:t xml:space="preserve">alse positive </w:t>
      </w:r>
      <w:r w:rsidR="001B7B66">
        <w:rPr>
          <w:rFonts w:ascii="Arial" w:hAnsi="Arial" w:cs="Arial"/>
          <w:sz w:val="24"/>
        </w:rPr>
        <w:t xml:space="preserve">rate </w:t>
      </w:r>
      <w:r>
        <w:rPr>
          <w:rFonts w:ascii="Arial" w:hAnsi="Arial" w:cs="Arial"/>
          <w:sz w:val="24"/>
        </w:rPr>
        <w:t xml:space="preserve">= 1 – </w:t>
      </w:r>
      <w:r w:rsidR="00754A7C">
        <w:rPr>
          <w:rFonts w:ascii="Arial" w:hAnsi="Arial" w:cs="Arial"/>
          <w:sz w:val="24"/>
        </w:rPr>
        <w:t>specificity</w:t>
      </w:r>
      <w:r>
        <w:rPr>
          <w:rFonts w:ascii="Arial" w:hAnsi="Arial" w:cs="Arial"/>
          <w:sz w:val="24"/>
        </w:rPr>
        <w:t xml:space="preserve">. From the table we can see that, as the cutoff point is raised, the </w:t>
      </w:r>
      <w:r w:rsidR="00754A7C">
        <w:rPr>
          <w:rFonts w:ascii="Arial" w:hAnsi="Arial" w:cs="Arial"/>
          <w:sz w:val="24"/>
        </w:rPr>
        <w:t>specificity increases</w:t>
      </w:r>
      <w:r>
        <w:rPr>
          <w:rFonts w:ascii="Arial" w:hAnsi="Arial" w:cs="Arial"/>
          <w:sz w:val="24"/>
        </w:rPr>
        <w:t xml:space="preserve">, so the false positive </w:t>
      </w:r>
      <w:r w:rsidR="001B7B66">
        <w:rPr>
          <w:rFonts w:ascii="Arial" w:hAnsi="Arial" w:cs="Arial"/>
          <w:sz w:val="24"/>
        </w:rPr>
        <w:t xml:space="preserve">rate </w:t>
      </w:r>
      <w:r w:rsidR="00754A7C">
        <w:rPr>
          <w:rFonts w:ascii="Arial" w:hAnsi="Arial" w:cs="Arial"/>
          <w:sz w:val="24"/>
        </w:rPr>
        <w:t>de</w:t>
      </w:r>
      <w:r>
        <w:rPr>
          <w:rFonts w:ascii="Arial" w:hAnsi="Arial" w:cs="Arial"/>
          <w:sz w:val="24"/>
        </w:rPr>
        <w:t>creases</w:t>
      </w:r>
      <w:r w:rsidR="00CB613A">
        <w:rPr>
          <w:rFonts w:ascii="Arial" w:hAnsi="Arial" w:cs="Arial"/>
          <w:sz w:val="24"/>
        </w:rPr>
        <w:t xml:space="preserve">. </w:t>
      </w:r>
      <w:r w:rsidR="001B7B66">
        <w:rPr>
          <w:rFonts w:ascii="Arial" w:hAnsi="Arial" w:cs="Arial"/>
          <w:sz w:val="24"/>
        </w:rPr>
        <w:t>False</w:t>
      </w:r>
      <w:r w:rsidR="00CB613A">
        <w:rPr>
          <w:rFonts w:ascii="Arial" w:hAnsi="Arial" w:cs="Arial"/>
          <w:sz w:val="24"/>
        </w:rPr>
        <w:t xml:space="preserve"> negative</w:t>
      </w:r>
      <w:r w:rsidR="001B7B66">
        <w:rPr>
          <w:rFonts w:ascii="Arial" w:hAnsi="Arial" w:cs="Arial"/>
          <w:sz w:val="24"/>
        </w:rPr>
        <w:t xml:space="preserve"> rate</w:t>
      </w:r>
      <w:r w:rsidR="00CB613A">
        <w:rPr>
          <w:rFonts w:ascii="Arial" w:hAnsi="Arial" w:cs="Arial"/>
          <w:sz w:val="24"/>
        </w:rPr>
        <w:t xml:space="preserve"> = 1 – </w:t>
      </w:r>
      <w:r w:rsidR="00754A7C">
        <w:rPr>
          <w:rFonts w:ascii="Arial" w:hAnsi="Arial" w:cs="Arial"/>
          <w:sz w:val="24"/>
        </w:rPr>
        <w:t>sensitivity</w:t>
      </w:r>
      <w:r w:rsidR="00CB613A">
        <w:rPr>
          <w:rFonts w:ascii="Arial" w:hAnsi="Arial" w:cs="Arial"/>
          <w:sz w:val="24"/>
        </w:rPr>
        <w:t xml:space="preserve">, and it </w:t>
      </w:r>
      <w:r w:rsidR="00754A7C">
        <w:rPr>
          <w:rFonts w:ascii="Arial" w:hAnsi="Arial" w:cs="Arial"/>
          <w:sz w:val="24"/>
        </w:rPr>
        <w:t>in</w:t>
      </w:r>
      <w:r w:rsidR="00CB613A">
        <w:rPr>
          <w:rFonts w:ascii="Arial" w:hAnsi="Arial" w:cs="Arial"/>
          <w:sz w:val="24"/>
        </w:rPr>
        <w:t>creases as the cutoff point is raised.</w:t>
      </w:r>
      <w:r w:rsidR="001B7B66">
        <w:rPr>
          <w:rFonts w:ascii="Arial" w:hAnsi="Arial" w:cs="Arial"/>
          <w:sz w:val="24"/>
        </w:rPr>
        <w:t xml:space="preserve"> Note that false positive rate and false negative rate always change in the opposite direction for any </w:t>
      </w:r>
      <w:r w:rsidR="004E16D7">
        <w:rPr>
          <w:rFonts w:ascii="Arial" w:hAnsi="Arial" w:cs="Arial"/>
          <w:sz w:val="24"/>
        </w:rPr>
        <w:t xml:space="preserve">given </w:t>
      </w:r>
      <w:r w:rsidR="001B7B66">
        <w:rPr>
          <w:rFonts w:ascii="Arial" w:hAnsi="Arial" w:cs="Arial"/>
          <w:sz w:val="24"/>
        </w:rPr>
        <w:t>test.</w:t>
      </w:r>
    </w:p>
    <w:p w:rsidR="002312D4" w:rsidRDefault="002312D4" w:rsidP="002312D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</w:rPr>
      </w:pPr>
    </w:p>
    <w:p w:rsidR="002312D4" w:rsidRPr="002312D4" w:rsidRDefault="002312D4" w:rsidP="002312D4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i/>
          <w:sz w:val="24"/>
        </w:rPr>
      </w:pPr>
      <w:r w:rsidRPr="002312D4">
        <w:rPr>
          <w:rFonts w:ascii="Arial" w:hAnsi="Arial" w:cs="Arial"/>
          <w:i/>
          <w:sz w:val="24"/>
        </w:rPr>
        <w:t>Use these data to construct a receiver operator characteristic curve.</w:t>
      </w:r>
    </w:p>
    <w:p w:rsidR="002312D4" w:rsidRDefault="002312D4" w:rsidP="002312D4">
      <w:pPr>
        <w:pStyle w:val="ListParagraph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</w:rPr>
      </w:pPr>
    </w:p>
    <w:p w:rsidR="002312D4" w:rsidRDefault="002312D4" w:rsidP="002312D4">
      <w:pPr>
        <w:pStyle w:val="ListParagraph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</w:rPr>
      </w:pPr>
      <w:r w:rsidRPr="00687B85">
        <w:rPr>
          <w:rFonts w:ascii="Arial" w:hAnsi="Arial" w:cs="Arial"/>
          <w:b/>
          <w:sz w:val="24"/>
        </w:rPr>
        <w:t>Solution:</w:t>
      </w:r>
      <w:r>
        <w:rPr>
          <w:rFonts w:ascii="Arial" w:hAnsi="Arial" w:cs="Arial"/>
          <w:sz w:val="24"/>
        </w:rPr>
        <w:t xml:space="preserve"> </w:t>
      </w:r>
      <w:r w:rsidR="00770FAD">
        <w:rPr>
          <w:rFonts w:ascii="Arial" w:hAnsi="Arial" w:cs="Arial"/>
          <w:sz w:val="24"/>
        </w:rPr>
        <w:t xml:space="preserve">(We could draw on the board ROC curves for a “good” and a “bad” test so that the students have an idea what “good” and “bad” ROC curves should look like) </w:t>
      </w:r>
      <w:r>
        <w:rPr>
          <w:rFonts w:ascii="Arial" w:hAnsi="Arial" w:cs="Arial"/>
          <w:sz w:val="24"/>
        </w:rPr>
        <w:t xml:space="preserve">We will use </w:t>
      </w:r>
      <w:proofErr w:type="spellStart"/>
      <w:r>
        <w:rPr>
          <w:rFonts w:ascii="Arial" w:hAnsi="Arial" w:cs="Arial"/>
          <w:sz w:val="24"/>
        </w:rPr>
        <w:t>Stata</w:t>
      </w:r>
      <w:proofErr w:type="spellEnd"/>
      <w:r>
        <w:rPr>
          <w:rFonts w:ascii="Arial" w:hAnsi="Arial" w:cs="Arial"/>
          <w:sz w:val="24"/>
        </w:rPr>
        <w:t xml:space="preserve"> to generate the ROC curve.</w:t>
      </w:r>
      <w:r w:rsidR="00A3785D">
        <w:rPr>
          <w:rFonts w:ascii="Arial" w:hAnsi="Arial" w:cs="Arial"/>
          <w:sz w:val="24"/>
        </w:rPr>
        <w:t xml:space="preserve"> By definition, ROC curve is a </w:t>
      </w:r>
      <w:r w:rsidR="00A3785D">
        <w:rPr>
          <w:rFonts w:ascii="Arial" w:hAnsi="Arial" w:cs="Arial"/>
          <w:sz w:val="24"/>
        </w:rPr>
        <w:lastRenderedPageBreak/>
        <w:t xml:space="preserve">plot of sensitivity against false positive rate for </w:t>
      </w:r>
      <w:r w:rsidR="00DC23F6">
        <w:rPr>
          <w:rFonts w:ascii="Arial" w:hAnsi="Arial" w:cs="Arial"/>
          <w:sz w:val="24"/>
        </w:rPr>
        <w:t>a series of</w:t>
      </w:r>
      <w:r w:rsidR="00A3785D">
        <w:rPr>
          <w:rFonts w:ascii="Arial" w:hAnsi="Arial" w:cs="Arial"/>
          <w:sz w:val="24"/>
        </w:rPr>
        <w:t xml:space="preserve"> cutoff points. So we first need to generate false positive rate in </w:t>
      </w:r>
      <w:proofErr w:type="spellStart"/>
      <w:r w:rsidR="00A3785D">
        <w:rPr>
          <w:rFonts w:ascii="Arial" w:hAnsi="Arial" w:cs="Arial"/>
          <w:sz w:val="24"/>
        </w:rPr>
        <w:t>Stata</w:t>
      </w:r>
      <w:proofErr w:type="spellEnd"/>
      <w:r w:rsidR="00A3785D">
        <w:rPr>
          <w:rFonts w:ascii="Arial" w:hAnsi="Arial" w:cs="Arial"/>
          <w:sz w:val="24"/>
        </w:rPr>
        <w:t xml:space="preserve"> using the command:</w:t>
      </w:r>
    </w:p>
    <w:p w:rsidR="00A3785D" w:rsidRDefault="00A3785D" w:rsidP="00782749">
      <w:pPr>
        <w:pStyle w:val="ListParagraph"/>
        <w:autoSpaceDE w:val="0"/>
        <w:autoSpaceDN w:val="0"/>
        <w:adjustRightInd w:val="0"/>
        <w:spacing w:after="0" w:line="360" w:lineRule="auto"/>
        <w:ind w:left="1440"/>
        <w:jc w:val="both"/>
        <w:rPr>
          <w:rFonts w:ascii="Arial" w:hAnsi="Arial" w:cs="Arial"/>
          <w:sz w:val="24"/>
        </w:rPr>
      </w:pPr>
      <w:proofErr w:type="gramStart"/>
      <w:r>
        <w:rPr>
          <w:rFonts w:ascii="Arial" w:hAnsi="Arial" w:cs="Arial"/>
          <w:b/>
          <w:sz w:val="24"/>
        </w:rPr>
        <w:t>generate</w:t>
      </w:r>
      <w:proofErr w:type="gramEnd"/>
      <w:r>
        <w:rPr>
          <w:rFonts w:ascii="Arial" w:hAnsi="Arial" w:cs="Arial"/>
          <w:b/>
          <w:sz w:val="24"/>
        </w:rPr>
        <w:t xml:space="preserve"> </w:t>
      </w:r>
      <w:proofErr w:type="spellStart"/>
      <w:r>
        <w:rPr>
          <w:rFonts w:ascii="Arial" w:hAnsi="Arial" w:cs="Arial"/>
          <w:b/>
          <w:sz w:val="24"/>
        </w:rPr>
        <w:t>fpr</w:t>
      </w:r>
      <w:proofErr w:type="spellEnd"/>
      <w:r w:rsidR="00754A7C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>=</w:t>
      </w:r>
      <w:r w:rsidR="00754A7C">
        <w:rPr>
          <w:rFonts w:ascii="Arial" w:hAnsi="Arial" w:cs="Arial"/>
          <w:b/>
          <w:sz w:val="24"/>
        </w:rPr>
        <w:t xml:space="preserve"> </w:t>
      </w:r>
      <w:r w:rsidRPr="00A3785D">
        <w:rPr>
          <w:rFonts w:ascii="Arial" w:hAnsi="Arial" w:cs="Arial"/>
          <w:b/>
          <w:sz w:val="24"/>
        </w:rPr>
        <w:t>1</w:t>
      </w:r>
      <w:r w:rsidR="00754A7C">
        <w:rPr>
          <w:rFonts w:ascii="Arial" w:hAnsi="Arial" w:cs="Arial"/>
          <w:b/>
          <w:sz w:val="24"/>
        </w:rPr>
        <w:t xml:space="preserve"> </w:t>
      </w:r>
      <w:r w:rsidRPr="00A3785D">
        <w:rPr>
          <w:rFonts w:ascii="Arial" w:hAnsi="Arial" w:cs="Arial"/>
          <w:b/>
          <w:sz w:val="24"/>
        </w:rPr>
        <w:t>-</w:t>
      </w:r>
      <w:r w:rsidR="00754A7C">
        <w:rPr>
          <w:rFonts w:ascii="Arial" w:hAnsi="Arial" w:cs="Arial"/>
          <w:b/>
          <w:sz w:val="24"/>
        </w:rPr>
        <w:t xml:space="preserve"> </w:t>
      </w:r>
      <w:r w:rsidRPr="00A3785D">
        <w:rPr>
          <w:rFonts w:ascii="Arial" w:hAnsi="Arial" w:cs="Arial"/>
          <w:b/>
          <w:sz w:val="24"/>
        </w:rPr>
        <w:t>specificity</w:t>
      </w:r>
    </w:p>
    <w:p w:rsidR="003403A5" w:rsidRDefault="00A3785D" w:rsidP="00A3785D">
      <w:pPr>
        <w:autoSpaceDE w:val="0"/>
        <w:autoSpaceDN w:val="0"/>
        <w:adjustRightInd w:val="0"/>
        <w:spacing w:after="0" w:line="360" w:lineRule="auto"/>
        <w:ind w:left="72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Then use the following command to plot sensitivity against false positive rate and connect the dots by step function.</w:t>
      </w:r>
    </w:p>
    <w:p w:rsidR="00A3785D" w:rsidRPr="00754A7C" w:rsidRDefault="00754A7C" w:rsidP="00782749">
      <w:pPr>
        <w:pStyle w:val="ListParagraph"/>
        <w:autoSpaceDE w:val="0"/>
        <w:autoSpaceDN w:val="0"/>
        <w:adjustRightInd w:val="0"/>
        <w:spacing w:after="0" w:line="360" w:lineRule="auto"/>
        <w:ind w:left="1440"/>
        <w:jc w:val="both"/>
        <w:rPr>
          <w:rFonts w:ascii="Arial" w:hAnsi="Arial" w:cs="Arial"/>
          <w:b/>
          <w:sz w:val="24"/>
        </w:rPr>
      </w:pPr>
      <w:proofErr w:type="spellStart"/>
      <w:proofErr w:type="gramStart"/>
      <w:r w:rsidRPr="00754A7C">
        <w:rPr>
          <w:rFonts w:ascii="Arial" w:hAnsi="Arial" w:cs="Arial"/>
          <w:b/>
          <w:sz w:val="24"/>
        </w:rPr>
        <w:t>twoway</w:t>
      </w:r>
      <w:proofErr w:type="spellEnd"/>
      <w:proofErr w:type="gramEnd"/>
      <w:r w:rsidRPr="00754A7C">
        <w:rPr>
          <w:rFonts w:ascii="Arial" w:hAnsi="Arial" w:cs="Arial"/>
          <w:b/>
          <w:sz w:val="24"/>
        </w:rPr>
        <w:t xml:space="preserve"> (line sensitivity </w:t>
      </w:r>
      <w:proofErr w:type="spellStart"/>
      <w:r w:rsidRPr="00754A7C">
        <w:rPr>
          <w:rFonts w:ascii="Arial" w:hAnsi="Arial" w:cs="Arial"/>
          <w:b/>
          <w:sz w:val="24"/>
        </w:rPr>
        <w:t>fpr</w:t>
      </w:r>
      <w:proofErr w:type="spellEnd"/>
      <w:r w:rsidRPr="00754A7C">
        <w:rPr>
          <w:rFonts w:ascii="Arial" w:hAnsi="Arial" w:cs="Arial"/>
          <w:b/>
          <w:sz w:val="24"/>
        </w:rPr>
        <w:t>, connect(</w:t>
      </w:r>
      <w:proofErr w:type="spellStart"/>
      <w:r w:rsidRPr="00754A7C">
        <w:rPr>
          <w:rFonts w:ascii="Arial" w:hAnsi="Arial" w:cs="Arial"/>
          <w:b/>
          <w:sz w:val="24"/>
        </w:rPr>
        <w:t>stairstep</w:t>
      </w:r>
      <w:proofErr w:type="spellEnd"/>
      <w:r w:rsidRPr="00754A7C">
        <w:rPr>
          <w:rFonts w:ascii="Arial" w:hAnsi="Arial" w:cs="Arial"/>
          <w:b/>
          <w:sz w:val="24"/>
        </w:rPr>
        <w:t xml:space="preserve">)), </w:t>
      </w:r>
      <w:proofErr w:type="spellStart"/>
      <w:r w:rsidRPr="00754A7C">
        <w:rPr>
          <w:rFonts w:ascii="Arial" w:hAnsi="Arial" w:cs="Arial"/>
          <w:b/>
          <w:sz w:val="24"/>
        </w:rPr>
        <w:t>ytitle</w:t>
      </w:r>
      <w:proofErr w:type="spellEnd"/>
      <w:r w:rsidRPr="00754A7C">
        <w:rPr>
          <w:rFonts w:ascii="Arial" w:hAnsi="Arial" w:cs="Arial"/>
          <w:b/>
          <w:sz w:val="24"/>
        </w:rPr>
        <w:t xml:space="preserve">(Sensitivity) </w:t>
      </w:r>
      <w:proofErr w:type="spellStart"/>
      <w:r w:rsidRPr="00754A7C">
        <w:rPr>
          <w:rFonts w:ascii="Arial" w:hAnsi="Arial" w:cs="Arial"/>
          <w:b/>
          <w:sz w:val="24"/>
        </w:rPr>
        <w:t>xtitle</w:t>
      </w:r>
      <w:proofErr w:type="spellEnd"/>
      <w:r w:rsidRPr="00754A7C">
        <w:rPr>
          <w:rFonts w:ascii="Arial" w:hAnsi="Arial" w:cs="Arial"/>
          <w:b/>
          <w:sz w:val="24"/>
        </w:rPr>
        <w:t>(</w:t>
      </w:r>
      <w:r w:rsidR="00B57EF9">
        <w:rPr>
          <w:rFonts w:ascii="Arial" w:hAnsi="Arial" w:cs="Arial"/>
          <w:b/>
          <w:sz w:val="24"/>
        </w:rPr>
        <w:t>FPR</w:t>
      </w:r>
      <w:r w:rsidRPr="00754A7C">
        <w:rPr>
          <w:rFonts w:ascii="Arial" w:hAnsi="Arial" w:cs="Arial"/>
          <w:b/>
          <w:sz w:val="24"/>
        </w:rPr>
        <w:t xml:space="preserve"> (1-specificity)) title(</w:t>
      </w:r>
      <w:r w:rsidR="00782749" w:rsidRPr="00782749">
        <w:rPr>
          <w:rFonts w:ascii="Arial" w:hAnsi="Arial" w:cs="Arial"/>
          <w:b/>
          <w:sz w:val="24"/>
        </w:rPr>
        <w:t>ROC curve on Cotinine level-based test</w:t>
      </w:r>
      <w:r w:rsidRPr="00754A7C">
        <w:rPr>
          <w:rFonts w:ascii="Arial" w:hAnsi="Arial" w:cs="Arial"/>
          <w:b/>
          <w:sz w:val="24"/>
        </w:rPr>
        <w:t>)</w:t>
      </w:r>
    </w:p>
    <w:p w:rsidR="00A3785D" w:rsidRDefault="00782749" w:rsidP="007A35F8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sz w:val="24"/>
        </w:rPr>
      </w:pPr>
      <w:r>
        <w:rPr>
          <w:rFonts w:ascii="Arial" w:hAnsi="Arial" w:cs="Arial"/>
          <w:noProof/>
          <w:sz w:val="24"/>
          <w:lang w:eastAsia="zh-CN"/>
        </w:rPr>
        <w:drawing>
          <wp:inline distT="0" distB="0" distL="0" distR="0">
            <wp:extent cx="4686300" cy="3430417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324" cy="34348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785D" w:rsidRDefault="00A3785D" w:rsidP="003403A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</w:rPr>
      </w:pPr>
    </w:p>
    <w:p w:rsidR="00675ABB" w:rsidRDefault="000B7B7B" w:rsidP="000B7B7B">
      <w:pPr>
        <w:autoSpaceDE w:val="0"/>
        <w:autoSpaceDN w:val="0"/>
        <w:adjustRightInd w:val="0"/>
        <w:spacing w:after="0" w:line="360" w:lineRule="auto"/>
        <w:ind w:left="72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Theoretically sensitivity and false positive rate can range between 0 and 1. The data in this study only span a small range. To get a bigger picture of the ROC curve, we rescale the y and x axis to [0, 1]. The following command generates the rescaled ROC curve</w:t>
      </w:r>
      <w:r w:rsidR="005F0098">
        <w:rPr>
          <w:rFonts w:ascii="Arial" w:hAnsi="Arial" w:cs="Arial"/>
          <w:sz w:val="24"/>
        </w:rPr>
        <w:t xml:space="preserve"> with a 45 degree reference line</w:t>
      </w:r>
      <w:r>
        <w:rPr>
          <w:rFonts w:ascii="Arial" w:hAnsi="Arial" w:cs="Arial"/>
          <w:sz w:val="24"/>
        </w:rPr>
        <w:t>:</w:t>
      </w:r>
    </w:p>
    <w:p w:rsidR="008E12B6" w:rsidRPr="008E12B6" w:rsidRDefault="008E12B6" w:rsidP="008E12B6">
      <w:pPr>
        <w:pStyle w:val="ListParagraph"/>
        <w:autoSpaceDE w:val="0"/>
        <w:autoSpaceDN w:val="0"/>
        <w:adjustRightInd w:val="0"/>
        <w:spacing w:after="0" w:line="360" w:lineRule="auto"/>
        <w:ind w:left="1440"/>
        <w:jc w:val="both"/>
        <w:rPr>
          <w:rFonts w:ascii="Arial" w:hAnsi="Arial" w:cs="Arial"/>
          <w:b/>
          <w:sz w:val="24"/>
        </w:rPr>
      </w:pPr>
      <w:proofErr w:type="spellStart"/>
      <w:proofErr w:type="gramStart"/>
      <w:r w:rsidRPr="008E12B6">
        <w:rPr>
          <w:rFonts w:ascii="Arial" w:hAnsi="Arial" w:cs="Arial"/>
          <w:b/>
          <w:sz w:val="24"/>
        </w:rPr>
        <w:t>twoway</w:t>
      </w:r>
      <w:proofErr w:type="spellEnd"/>
      <w:proofErr w:type="gramEnd"/>
      <w:r w:rsidRPr="008E12B6">
        <w:rPr>
          <w:rFonts w:ascii="Arial" w:hAnsi="Arial" w:cs="Arial"/>
          <w:b/>
          <w:sz w:val="24"/>
        </w:rPr>
        <w:t xml:space="preserve"> (line sensitivity </w:t>
      </w:r>
      <w:proofErr w:type="spellStart"/>
      <w:r w:rsidRPr="008E12B6">
        <w:rPr>
          <w:rFonts w:ascii="Arial" w:hAnsi="Arial" w:cs="Arial"/>
          <w:b/>
          <w:sz w:val="24"/>
        </w:rPr>
        <w:t>fpr</w:t>
      </w:r>
      <w:proofErr w:type="spellEnd"/>
      <w:r w:rsidRPr="008E12B6">
        <w:rPr>
          <w:rFonts w:ascii="Arial" w:hAnsi="Arial" w:cs="Arial"/>
          <w:b/>
          <w:sz w:val="24"/>
        </w:rPr>
        <w:t>, connect(</w:t>
      </w:r>
      <w:proofErr w:type="spellStart"/>
      <w:r w:rsidRPr="008E12B6">
        <w:rPr>
          <w:rFonts w:ascii="Arial" w:hAnsi="Arial" w:cs="Arial"/>
          <w:b/>
          <w:sz w:val="24"/>
        </w:rPr>
        <w:t>stairstep</w:t>
      </w:r>
      <w:proofErr w:type="spellEnd"/>
      <w:r w:rsidRPr="008E12B6">
        <w:rPr>
          <w:rFonts w:ascii="Arial" w:hAnsi="Arial" w:cs="Arial"/>
          <w:b/>
          <w:sz w:val="24"/>
        </w:rPr>
        <w:t xml:space="preserve">)), </w:t>
      </w:r>
      <w:proofErr w:type="spellStart"/>
      <w:r w:rsidRPr="008E12B6">
        <w:rPr>
          <w:rFonts w:ascii="Arial" w:hAnsi="Arial" w:cs="Arial"/>
          <w:b/>
          <w:sz w:val="24"/>
        </w:rPr>
        <w:t>ytitle</w:t>
      </w:r>
      <w:proofErr w:type="spellEnd"/>
      <w:r w:rsidRPr="008E12B6">
        <w:rPr>
          <w:rFonts w:ascii="Arial" w:hAnsi="Arial" w:cs="Arial"/>
          <w:b/>
          <w:sz w:val="24"/>
        </w:rPr>
        <w:t xml:space="preserve">(Sensitivity) </w:t>
      </w:r>
      <w:proofErr w:type="spellStart"/>
      <w:r w:rsidRPr="008E12B6">
        <w:rPr>
          <w:rFonts w:ascii="Arial" w:hAnsi="Arial" w:cs="Arial"/>
          <w:b/>
          <w:sz w:val="24"/>
        </w:rPr>
        <w:t>ylabel</w:t>
      </w:r>
      <w:proofErr w:type="spellEnd"/>
      <w:r w:rsidRPr="008E12B6">
        <w:rPr>
          <w:rFonts w:ascii="Arial" w:hAnsi="Arial" w:cs="Arial"/>
          <w:b/>
          <w:sz w:val="24"/>
        </w:rPr>
        <w:t xml:space="preserve">(0(0.1)1) </w:t>
      </w:r>
      <w:proofErr w:type="spellStart"/>
      <w:r w:rsidRPr="008E12B6">
        <w:rPr>
          <w:rFonts w:ascii="Arial" w:hAnsi="Arial" w:cs="Arial"/>
          <w:b/>
          <w:sz w:val="24"/>
        </w:rPr>
        <w:t>xtitle</w:t>
      </w:r>
      <w:proofErr w:type="spellEnd"/>
      <w:r w:rsidRPr="008E12B6">
        <w:rPr>
          <w:rFonts w:ascii="Arial" w:hAnsi="Arial" w:cs="Arial"/>
          <w:b/>
          <w:sz w:val="24"/>
        </w:rPr>
        <w:t xml:space="preserve">(False positive rate (1 - specificity)) </w:t>
      </w:r>
      <w:proofErr w:type="spellStart"/>
      <w:r w:rsidRPr="008E12B6">
        <w:rPr>
          <w:rFonts w:ascii="Arial" w:hAnsi="Arial" w:cs="Arial"/>
          <w:b/>
          <w:sz w:val="24"/>
        </w:rPr>
        <w:t>xlabel</w:t>
      </w:r>
      <w:proofErr w:type="spellEnd"/>
      <w:r w:rsidRPr="008E12B6">
        <w:rPr>
          <w:rFonts w:ascii="Arial" w:hAnsi="Arial" w:cs="Arial"/>
          <w:b/>
          <w:sz w:val="24"/>
        </w:rPr>
        <w:t>(0(0.1)1) title(Rescaled ROC curve on Cotinine level-based test) legend(off) || function y=x, range(0 1)</w:t>
      </w:r>
    </w:p>
    <w:p w:rsidR="000B7B7B" w:rsidRPr="00782749" w:rsidRDefault="000B7B7B" w:rsidP="00782749">
      <w:pPr>
        <w:pStyle w:val="ListParagraph"/>
        <w:autoSpaceDE w:val="0"/>
        <w:autoSpaceDN w:val="0"/>
        <w:adjustRightInd w:val="0"/>
        <w:spacing w:after="0" w:line="360" w:lineRule="auto"/>
        <w:ind w:left="1440"/>
        <w:jc w:val="both"/>
        <w:rPr>
          <w:rFonts w:ascii="Arial" w:hAnsi="Arial" w:cs="Arial"/>
          <w:b/>
          <w:sz w:val="24"/>
        </w:rPr>
      </w:pPr>
    </w:p>
    <w:p w:rsidR="00782749" w:rsidRDefault="00A464B3" w:rsidP="00A464B3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sz w:val="24"/>
        </w:rPr>
      </w:pPr>
      <w:r>
        <w:rPr>
          <w:rFonts w:ascii="Arial" w:hAnsi="Arial" w:cs="Arial"/>
          <w:noProof/>
          <w:sz w:val="24"/>
          <w:lang w:eastAsia="zh-CN"/>
        </w:rPr>
        <w:lastRenderedPageBreak/>
        <w:drawing>
          <wp:inline distT="0" distB="0" distL="0" distR="0">
            <wp:extent cx="5035689" cy="3686175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5689" cy="3686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C78FD">
        <w:rPr>
          <w:rFonts w:ascii="Arial" w:hAnsi="Arial" w:cs="Arial"/>
          <w:sz w:val="24"/>
        </w:rPr>
        <w:br w:type="textWrapping" w:clear="all"/>
      </w:r>
    </w:p>
    <w:p w:rsidR="000B7B7B" w:rsidRDefault="000B7B7B" w:rsidP="003403A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</w:rPr>
      </w:pPr>
    </w:p>
    <w:p w:rsidR="00675ABB" w:rsidRDefault="00675ABB" w:rsidP="003403A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</w:rPr>
      </w:pPr>
    </w:p>
    <w:p w:rsidR="003403A5" w:rsidRPr="003403A5" w:rsidRDefault="003403A5" w:rsidP="003403A5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i/>
          <w:sz w:val="24"/>
        </w:rPr>
      </w:pPr>
      <w:r w:rsidRPr="003403A5">
        <w:rPr>
          <w:rFonts w:ascii="Arial" w:hAnsi="Arial" w:cs="Arial"/>
          <w:i/>
          <w:sz w:val="24"/>
        </w:rPr>
        <w:t>Based on this graph, what value of serum cotinine level would you choose as an optimal cutoff point for predicting smoking status? Why?</w:t>
      </w:r>
    </w:p>
    <w:p w:rsidR="003403A5" w:rsidRPr="003403A5" w:rsidRDefault="003403A5" w:rsidP="003403A5">
      <w:pPr>
        <w:pStyle w:val="ListParagraph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</w:rPr>
      </w:pPr>
    </w:p>
    <w:p w:rsidR="003403A5" w:rsidRDefault="003403A5" w:rsidP="003403A5">
      <w:pPr>
        <w:pStyle w:val="ListParagraph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</w:rPr>
      </w:pPr>
      <w:r w:rsidRPr="005C615C">
        <w:rPr>
          <w:rFonts w:ascii="Arial" w:hAnsi="Arial" w:cs="Arial"/>
          <w:b/>
          <w:sz w:val="24"/>
        </w:rPr>
        <w:t>Solution:</w:t>
      </w:r>
      <w:r>
        <w:rPr>
          <w:rFonts w:ascii="Arial" w:hAnsi="Arial" w:cs="Arial"/>
          <w:sz w:val="24"/>
        </w:rPr>
        <w:t xml:space="preserve"> </w:t>
      </w:r>
      <w:r w:rsidR="008E12B6">
        <w:rPr>
          <w:rFonts w:ascii="Arial" w:hAnsi="Arial" w:cs="Arial"/>
          <w:sz w:val="24"/>
        </w:rPr>
        <w:t xml:space="preserve">Usually the optimal </w:t>
      </w:r>
      <w:r>
        <w:rPr>
          <w:rFonts w:ascii="Arial" w:hAnsi="Arial" w:cs="Arial"/>
          <w:sz w:val="24"/>
        </w:rPr>
        <w:t xml:space="preserve">cutoff point on </w:t>
      </w:r>
      <w:r w:rsidR="008E12B6">
        <w:rPr>
          <w:rFonts w:ascii="Arial" w:hAnsi="Arial" w:cs="Arial"/>
          <w:sz w:val="24"/>
        </w:rPr>
        <w:t>a</w:t>
      </w:r>
      <w:r>
        <w:rPr>
          <w:rFonts w:ascii="Arial" w:hAnsi="Arial" w:cs="Arial"/>
          <w:sz w:val="24"/>
        </w:rPr>
        <w:t xml:space="preserve"> ROC curve </w:t>
      </w:r>
      <w:r w:rsidR="008E12B6">
        <w:rPr>
          <w:rFonts w:ascii="Arial" w:hAnsi="Arial" w:cs="Arial"/>
          <w:sz w:val="24"/>
        </w:rPr>
        <w:t xml:space="preserve">is chosen as the one </w:t>
      </w:r>
      <w:r>
        <w:rPr>
          <w:rFonts w:ascii="Arial" w:hAnsi="Arial" w:cs="Arial"/>
          <w:sz w:val="24"/>
        </w:rPr>
        <w:t>that is closest to the upper-left corner. This cutoff</w:t>
      </w:r>
      <w:r w:rsidR="008E12B6">
        <w:rPr>
          <w:rFonts w:ascii="Arial" w:hAnsi="Arial" w:cs="Arial"/>
          <w:sz w:val="24"/>
        </w:rPr>
        <w:t xml:space="preserve"> point</w:t>
      </w:r>
      <w:r>
        <w:rPr>
          <w:rFonts w:ascii="Arial" w:hAnsi="Arial" w:cs="Arial"/>
          <w:sz w:val="24"/>
        </w:rPr>
        <w:t xml:space="preserve"> gives the best combination of sensitivity and specificity. In reality, </w:t>
      </w:r>
      <w:r w:rsidR="00840BC8">
        <w:rPr>
          <w:rFonts w:ascii="Arial" w:hAnsi="Arial" w:cs="Arial"/>
          <w:sz w:val="24"/>
        </w:rPr>
        <w:t xml:space="preserve">the cost of false positive result and false negative result has to be taken into consideration when choosing the optimal cutoff point for a given </w:t>
      </w:r>
      <w:r w:rsidR="00D03AEF">
        <w:rPr>
          <w:rFonts w:ascii="Arial" w:hAnsi="Arial" w:cs="Arial"/>
          <w:sz w:val="24"/>
        </w:rPr>
        <w:t xml:space="preserve">diagnostic </w:t>
      </w:r>
      <w:r w:rsidR="00840BC8">
        <w:rPr>
          <w:rFonts w:ascii="Arial" w:hAnsi="Arial" w:cs="Arial"/>
          <w:sz w:val="24"/>
        </w:rPr>
        <w:t>test.</w:t>
      </w:r>
      <w:r w:rsidR="008E12B6">
        <w:rPr>
          <w:rFonts w:ascii="Arial" w:hAnsi="Arial" w:cs="Arial"/>
          <w:sz w:val="24"/>
        </w:rPr>
        <w:t xml:space="preserve"> In this particular study the choice of optimal cutoff point does not matter </w:t>
      </w:r>
      <w:r w:rsidR="0079084D">
        <w:rPr>
          <w:rFonts w:ascii="Arial" w:hAnsi="Arial" w:cs="Arial"/>
          <w:sz w:val="24"/>
        </w:rPr>
        <w:t xml:space="preserve">too </w:t>
      </w:r>
      <w:r w:rsidR="008E12B6">
        <w:rPr>
          <w:rFonts w:ascii="Arial" w:hAnsi="Arial" w:cs="Arial"/>
          <w:sz w:val="24"/>
        </w:rPr>
        <w:t>much as all points are in a very narrow range as shown in the rescaled plot.</w:t>
      </w:r>
    </w:p>
    <w:p w:rsidR="003403A5" w:rsidRPr="003403A5" w:rsidRDefault="003403A5" w:rsidP="003403A5">
      <w:pPr>
        <w:pStyle w:val="ListParagraph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</w:rPr>
      </w:pPr>
    </w:p>
    <w:sectPr w:rsidR="003403A5" w:rsidRPr="003403A5"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177B" w:rsidRDefault="0066177B" w:rsidP="007C78FD">
      <w:pPr>
        <w:spacing w:after="0" w:line="240" w:lineRule="auto"/>
      </w:pPr>
      <w:r>
        <w:separator/>
      </w:r>
    </w:p>
  </w:endnote>
  <w:endnote w:type="continuationSeparator" w:id="0">
    <w:p w:rsidR="0066177B" w:rsidRDefault="0066177B" w:rsidP="007C78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7218742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C78FD" w:rsidRDefault="007C78F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C779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C78FD" w:rsidRDefault="007C78F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177B" w:rsidRDefault="0066177B" w:rsidP="007C78FD">
      <w:pPr>
        <w:spacing w:after="0" w:line="240" w:lineRule="auto"/>
      </w:pPr>
      <w:r>
        <w:separator/>
      </w:r>
    </w:p>
  </w:footnote>
  <w:footnote w:type="continuationSeparator" w:id="0">
    <w:p w:rsidR="0066177B" w:rsidRDefault="0066177B" w:rsidP="007C78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98750C"/>
    <w:multiLevelType w:val="hybridMultilevel"/>
    <w:tmpl w:val="D9005E3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FC01A95"/>
    <w:multiLevelType w:val="hybridMultilevel"/>
    <w:tmpl w:val="DDA6E224"/>
    <w:lvl w:ilvl="0" w:tplc="1B422F7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917F62"/>
    <w:multiLevelType w:val="hybridMultilevel"/>
    <w:tmpl w:val="4AC4961C"/>
    <w:lvl w:ilvl="0" w:tplc="30C45B6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33CF"/>
    <w:rsid w:val="000B7B7B"/>
    <w:rsid w:val="000C121A"/>
    <w:rsid w:val="000F3340"/>
    <w:rsid w:val="00110F0D"/>
    <w:rsid w:val="00157AE7"/>
    <w:rsid w:val="001B7B66"/>
    <w:rsid w:val="002169FE"/>
    <w:rsid w:val="002312D4"/>
    <w:rsid w:val="00256EDA"/>
    <w:rsid w:val="003403A5"/>
    <w:rsid w:val="004849F1"/>
    <w:rsid w:val="004A6CCA"/>
    <w:rsid w:val="004C6C75"/>
    <w:rsid w:val="004E16D7"/>
    <w:rsid w:val="005C615C"/>
    <w:rsid w:val="005F0098"/>
    <w:rsid w:val="0066177B"/>
    <w:rsid w:val="00664B62"/>
    <w:rsid w:val="00675ABB"/>
    <w:rsid w:val="00687B85"/>
    <w:rsid w:val="006A5EF1"/>
    <w:rsid w:val="006D282D"/>
    <w:rsid w:val="006F1F27"/>
    <w:rsid w:val="00754A7C"/>
    <w:rsid w:val="00770FAD"/>
    <w:rsid w:val="00782749"/>
    <w:rsid w:val="0079084D"/>
    <w:rsid w:val="007A35F8"/>
    <w:rsid w:val="007C78FD"/>
    <w:rsid w:val="00831165"/>
    <w:rsid w:val="00840BC8"/>
    <w:rsid w:val="00850363"/>
    <w:rsid w:val="008E12B6"/>
    <w:rsid w:val="00A3785D"/>
    <w:rsid w:val="00A464B3"/>
    <w:rsid w:val="00B57EF9"/>
    <w:rsid w:val="00BD33CF"/>
    <w:rsid w:val="00C53AD3"/>
    <w:rsid w:val="00CB613A"/>
    <w:rsid w:val="00CF18CF"/>
    <w:rsid w:val="00D03AEF"/>
    <w:rsid w:val="00D72D86"/>
    <w:rsid w:val="00DC23F6"/>
    <w:rsid w:val="00DD0500"/>
    <w:rsid w:val="00E377CD"/>
    <w:rsid w:val="00EC1699"/>
    <w:rsid w:val="00F919C1"/>
    <w:rsid w:val="00FC7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D33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D33CF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0F3340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F33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334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C78F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C78FD"/>
  </w:style>
  <w:style w:type="paragraph" w:styleId="Footer">
    <w:name w:val="footer"/>
    <w:basedOn w:val="Normal"/>
    <w:link w:val="FooterChar"/>
    <w:uiPriority w:val="99"/>
    <w:unhideWhenUsed/>
    <w:rsid w:val="007C78F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C78F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D33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D33CF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0F3340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F33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334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C78F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C78FD"/>
  </w:style>
  <w:style w:type="paragraph" w:styleId="Footer">
    <w:name w:val="footer"/>
    <w:basedOn w:val="Normal"/>
    <w:link w:val="FooterChar"/>
    <w:uiPriority w:val="99"/>
    <w:unhideWhenUsed/>
    <w:rsid w:val="007C78F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C78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986</Words>
  <Characters>5625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UNC Center for HPDP</Company>
  <LinksUpToDate>false</LinksUpToDate>
  <CharactersWithSpaces>6598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 User</dc:creator>
  <cp:lastModifiedBy>Andy</cp:lastModifiedBy>
  <cp:revision>3</cp:revision>
  <cp:lastPrinted>2012-09-05T03:39:00Z</cp:lastPrinted>
  <dcterms:created xsi:type="dcterms:W3CDTF">2012-09-05T03:41:00Z</dcterms:created>
  <dcterms:modified xsi:type="dcterms:W3CDTF">2012-09-20T00:40:00Z</dcterms:modified>
</cp:coreProperties>
</file>